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94176" w14:textId="77777777" w:rsidR="00D010F5" w:rsidRPr="00D010F5" w:rsidRDefault="00D010F5" w:rsidP="00265C87">
      <w:pPr>
        <w:pStyle w:val="Geenafstand"/>
        <w:pBdr>
          <w:top w:val="single" w:sz="4" w:space="1" w:color="auto"/>
          <w:left w:val="single" w:sz="4" w:space="4" w:color="auto"/>
          <w:bottom w:val="single" w:sz="4" w:space="1" w:color="auto"/>
          <w:right w:val="single" w:sz="4" w:space="4" w:color="auto"/>
        </w:pBdr>
        <w:jc w:val="both"/>
        <w:rPr>
          <w:rFonts w:cstheme="minorHAnsi"/>
          <w:b/>
        </w:rPr>
      </w:pPr>
      <w:r w:rsidRPr="00D010F5">
        <w:rPr>
          <w:rFonts w:cstheme="minorHAnsi"/>
          <w:b/>
        </w:rPr>
        <w:t xml:space="preserve">Verslag Algemene Vergadering </w:t>
      </w:r>
    </w:p>
    <w:p w14:paraId="43411991" w14:textId="77777777" w:rsidR="00D010F5" w:rsidRPr="00D010F5" w:rsidRDefault="00D010F5" w:rsidP="00265C87">
      <w:pPr>
        <w:pStyle w:val="Geenafstand"/>
        <w:pBdr>
          <w:top w:val="single" w:sz="4" w:space="1" w:color="auto"/>
          <w:left w:val="single" w:sz="4" w:space="4" w:color="auto"/>
          <w:bottom w:val="single" w:sz="4" w:space="1" w:color="auto"/>
          <w:right w:val="single" w:sz="4" w:space="4" w:color="auto"/>
        </w:pBdr>
        <w:jc w:val="both"/>
        <w:rPr>
          <w:rFonts w:cstheme="minorHAnsi"/>
          <w:b/>
        </w:rPr>
      </w:pPr>
      <w:r w:rsidRPr="00D010F5">
        <w:rPr>
          <w:rFonts w:cstheme="minorHAnsi"/>
          <w:b/>
        </w:rPr>
        <w:t>LOP Secundair Onderwijs Geraardsbergen-Oudenaarde-Ronse</w:t>
      </w:r>
    </w:p>
    <w:p w14:paraId="337EB761" w14:textId="7275BCAB" w:rsidR="00D010F5" w:rsidRPr="00D010F5" w:rsidRDefault="00825417" w:rsidP="00265C87">
      <w:pPr>
        <w:pStyle w:val="Geenafstand"/>
        <w:pBdr>
          <w:top w:val="single" w:sz="4" w:space="1" w:color="auto"/>
          <w:left w:val="single" w:sz="4" w:space="4" w:color="auto"/>
          <w:bottom w:val="single" w:sz="4" w:space="1" w:color="auto"/>
          <w:right w:val="single" w:sz="4" w:space="4" w:color="auto"/>
        </w:pBdr>
        <w:jc w:val="both"/>
        <w:rPr>
          <w:rFonts w:cstheme="minorHAnsi"/>
          <w:b/>
        </w:rPr>
      </w:pPr>
      <w:r>
        <w:rPr>
          <w:rFonts w:cstheme="minorHAnsi"/>
          <w:b/>
        </w:rPr>
        <w:t>25 januari</w:t>
      </w:r>
      <w:r w:rsidR="00D010F5" w:rsidRPr="00D010F5">
        <w:rPr>
          <w:rFonts w:cstheme="minorHAnsi"/>
          <w:b/>
        </w:rPr>
        <w:t xml:space="preserve"> 202</w:t>
      </w:r>
      <w:r>
        <w:rPr>
          <w:rFonts w:cstheme="minorHAnsi"/>
          <w:b/>
        </w:rPr>
        <w:t>2</w:t>
      </w:r>
    </w:p>
    <w:p w14:paraId="1F4DC6B4" w14:textId="77777777" w:rsidR="00D010F5" w:rsidRPr="00D010F5" w:rsidRDefault="00D010F5" w:rsidP="00265C87">
      <w:pPr>
        <w:jc w:val="both"/>
        <w:rPr>
          <w:rFonts w:cstheme="minorHAnsi"/>
        </w:rPr>
      </w:pPr>
      <w:r w:rsidRPr="00D010F5">
        <w:rPr>
          <w:rFonts w:cstheme="minorHAnsi"/>
        </w:rPr>
        <w:t> </w:t>
      </w:r>
    </w:p>
    <w:p w14:paraId="05CC9F4A" w14:textId="77777777" w:rsidR="00D010F5" w:rsidRPr="00D010F5" w:rsidRDefault="00D010F5" w:rsidP="00265C87">
      <w:pPr>
        <w:shd w:val="clear" w:color="auto" w:fill="BFBFBF" w:themeFill="background1" w:themeFillShade="BF"/>
        <w:jc w:val="both"/>
        <w:rPr>
          <w:rFonts w:cstheme="minorHAnsi"/>
          <w:b/>
          <w:sz w:val="20"/>
          <w:szCs w:val="20"/>
        </w:rPr>
      </w:pPr>
      <w:r w:rsidRPr="00D010F5">
        <w:rPr>
          <w:rFonts w:cstheme="minorHAnsi"/>
          <w:b/>
          <w:sz w:val="20"/>
          <w:szCs w:val="20"/>
        </w:rPr>
        <w:t>Aanwezig / Verontschuldigd (A/V)</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4239"/>
        <w:gridCol w:w="716"/>
      </w:tblGrid>
      <w:tr w:rsidR="00D010F5" w:rsidRPr="00D010F5" w14:paraId="507FB2B6" w14:textId="77777777" w:rsidTr="000D2EBC">
        <w:trPr>
          <w:trHeight w:val="20"/>
        </w:trPr>
        <w:tc>
          <w:tcPr>
            <w:tcW w:w="2266" w:type="pct"/>
            <w:tcBorders>
              <w:top w:val="single" w:sz="4" w:space="0" w:color="auto"/>
              <w:left w:val="single" w:sz="4" w:space="0" w:color="auto"/>
              <w:bottom w:val="nil"/>
              <w:right w:val="single" w:sz="4" w:space="0" w:color="auto"/>
            </w:tcBorders>
            <w:shd w:val="clear" w:color="auto" w:fill="BFBFBF" w:themeFill="background1" w:themeFillShade="BF"/>
            <w:hideMark/>
          </w:tcPr>
          <w:p w14:paraId="1607A0B1"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Organisatie</w:t>
            </w:r>
          </w:p>
        </w:tc>
        <w:tc>
          <w:tcPr>
            <w:tcW w:w="2339" w:type="pct"/>
            <w:tcBorders>
              <w:top w:val="single" w:sz="4" w:space="0" w:color="auto"/>
              <w:left w:val="single" w:sz="4" w:space="0" w:color="auto"/>
              <w:bottom w:val="nil"/>
              <w:right w:val="single" w:sz="4" w:space="0" w:color="auto"/>
            </w:tcBorders>
            <w:shd w:val="clear" w:color="auto" w:fill="BFBFBF" w:themeFill="background1" w:themeFillShade="BF"/>
            <w:hideMark/>
          </w:tcPr>
          <w:p w14:paraId="3DAC72BA"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Naam</w:t>
            </w:r>
          </w:p>
        </w:tc>
        <w:tc>
          <w:tcPr>
            <w:tcW w:w="395" w:type="pct"/>
            <w:tcBorders>
              <w:top w:val="single" w:sz="4" w:space="0" w:color="auto"/>
              <w:left w:val="single" w:sz="4" w:space="0" w:color="auto"/>
              <w:bottom w:val="nil"/>
              <w:right w:val="single" w:sz="4" w:space="0" w:color="auto"/>
            </w:tcBorders>
            <w:shd w:val="clear" w:color="auto" w:fill="BFBFBF" w:themeFill="background1" w:themeFillShade="BF"/>
          </w:tcPr>
          <w:p w14:paraId="1BBA2DE7" w14:textId="77777777" w:rsidR="00D010F5" w:rsidRPr="00D010F5" w:rsidRDefault="00D010F5" w:rsidP="00265C87">
            <w:pPr>
              <w:pStyle w:val="Geenafstand"/>
              <w:spacing w:line="256" w:lineRule="auto"/>
              <w:jc w:val="both"/>
              <w:rPr>
                <w:rFonts w:cstheme="minorHAnsi"/>
                <w:sz w:val="20"/>
                <w:szCs w:val="20"/>
              </w:rPr>
            </w:pPr>
          </w:p>
        </w:tc>
      </w:tr>
      <w:tr w:rsidR="00D010F5" w:rsidRPr="00D010F5" w14:paraId="0CFA701E" w14:textId="77777777" w:rsidTr="000D2EBC">
        <w:trPr>
          <w:trHeight w:val="20"/>
        </w:trPr>
        <w:tc>
          <w:tcPr>
            <w:tcW w:w="2266" w:type="pct"/>
            <w:tcBorders>
              <w:top w:val="single" w:sz="4" w:space="0" w:color="auto"/>
              <w:left w:val="single" w:sz="4" w:space="0" w:color="auto"/>
              <w:bottom w:val="nil"/>
              <w:right w:val="single" w:sz="4" w:space="0" w:color="auto"/>
            </w:tcBorders>
            <w:hideMark/>
          </w:tcPr>
          <w:p w14:paraId="4DF7C802"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LOP-Voorzitter</w:t>
            </w:r>
          </w:p>
        </w:tc>
        <w:tc>
          <w:tcPr>
            <w:tcW w:w="2339" w:type="pct"/>
            <w:tcBorders>
              <w:top w:val="single" w:sz="4" w:space="0" w:color="auto"/>
              <w:left w:val="single" w:sz="4" w:space="0" w:color="auto"/>
              <w:bottom w:val="nil"/>
              <w:right w:val="single" w:sz="4" w:space="0" w:color="auto"/>
            </w:tcBorders>
            <w:hideMark/>
          </w:tcPr>
          <w:p w14:paraId="35C0D10A"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Jean-Pierre </w:t>
            </w:r>
            <w:proofErr w:type="spellStart"/>
            <w:r w:rsidRPr="00D010F5">
              <w:rPr>
                <w:rFonts w:cstheme="minorHAnsi"/>
                <w:sz w:val="20"/>
                <w:szCs w:val="20"/>
              </w:rPr>
              <w:t>Vandermeiren</w:t>
            </w:r>
            <w:proofErr w:type="spellEnd"/>
          </w:p>
        </w:tc>
        <w:tc>
          <w:tcPr>
            <w:tcW w:w="395" w:type="pct"/>
            <w:tcBorders>
              <w:top w:val="single" w:sz="4" w:space="0" w:color="auto"/>
              <w:left w:val="single" w:sz="4" w:space="0" w:color="auto"/>
              <w:bottom w:val="nil"/>
              <w:right w:val="single" w:sz="4" w:space="0" w:color="auto"/>
            </w:tcBorders>
            <w:hideMark/>
          </w:tcPr>
          <w:p w14:paraId="41203E15"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w:t>
            </w:r>
          </w:p>
        </w:tc>
      </w:tr>
      <w:tr w:rsidR="00D010F5" w:rsidRPr="00D010F5" w14:paraId="4E7EC981" w14:textId="77777777" w:rsidTr="000D2EBC">
        <w:trPr>
          <w:trHeight w:val="20"/>
        </w:trPr>
        <w:tc>
          <w:tcPr>
            <w:tcW w:w="2266" w:type="pct"/>
            <w:tcBorders>
              <w:top w:val="single" w:sz="4" w:space="0" w:color="auto"/>
              <w:left w:val="single" w:sz="4" w:space="0" w:color="auto"/>
              <w:bottom w:val="nil"/>
              <w:right w:val="single" w:sz="4" w:space="0" w:color="auto"/>
            </w:tcBorders>
            <w:hideMark/>
          </w:tcPr>
          <w:p w14:paraId="7EABE31F"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LOP-Deskundige</w:t>
            </w:r>
          </w:p>
        </w:tc>
        <w:tc>
          <w:tcPr>
            <w:tcW w:w="2339" w:type="pct"/>
            <w:tcBorders>
              <w:top w:val="single" w:sz="4" w:space="0" w:color="auto"/>
              <w:left w:val="single" w:sz="4" w:space="0" w:color="auto"/>
              <w:bottom w:val="nil"/>
              <w:right w:val="single" w:sz="4" w:space="0" w:color="auto"/>
            </w:tcBorders>
            <w:hideMark/>
          </w:tcPr>
          <w:p w14:paraId="23350D41"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Luc Top</w:t>
            </w:r>
          </w:p>
        </w:tc>
        <w:tc>
          <w:tcPr>
            <w:tcW w:w="395" w:type="pct"/>
            <w:tcBorders>
              <w:top w:val="single" w:sz="4" w:space="0" w:color="auto"/>
              <w:left w:val="single" w:sz="4" w:space="0" w:color="auto"/>
              <w:bottom w:val="nil"/>
              <w:right w:val="single" w:sz="4" w:space="0" w:color="auto"/>
            </w:tcBorders>
            <w:hideMark/>
          </w:tcPr>
          <w:p w14:paraId="454A4D28"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A</w:t>
            </w:r>
          </w:p>
        </w:tc>
      </w:tr>
      <w:tr w:rsidR="00D010F5" w:rsidRPr="00D010F5" w14:paraId="6DF9A4F1"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2" w:color="auto" w:fill="FFFFFF"/>
            <w:hideMark/>
          </w:tcPr>
          <w:p w14:paraId="710528C3"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directies van elke school gelegen in het werkgebied</w:t>
            </w:r>
          </w:p>
        </w:tc>
      </w:tr>
      <w:tr w:rsidR="00D010F5" w:rsidRPr="00D010F5" w14:paraId="4D714432" w14:textId="77777777" w:rsidTr="000D2EBC">
        <w:trPr>
          <w:trHeight w:val="20"/>
        </w:trPr>
        <w:tc>
          <w:tcPr>
            <w:tcW w:w="2266" w:type="pct"/>
            <w:tcBorders>
              <w:top w:val="nil"/>
              <w:left w:val="single" w:sz="4" w:space="0" w:color="auto"/>
              <w:bottom w:val="single" w:sz="4" w:space="0" w:color="auto"/>
              <w:right w:val="single" w:sz="4" w:space="0" w:color="auto"/>
            </w:tcBorders>
            <w:hideMark/>
          </w:tcPr>
          <w:p w14:paraId="1D39A52B"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Atheneum Geraardsbergen</w:t>
            </w:r>
          </w:p>
        </w:tc>
        <w:tc>
          <w:tcPr>
            <w:tcW w:w="2339" w:type="pct"/>
            <w:tcBorders>
              <w:top w:val="nil"/>
              <w:left w:val="single" w:sz="4" w:space="0" w:color="auto"/>
              <w:bottom w:val="single" w:sz="4" w:space="0" w:color="auto"/>
              <w:right w:val="single" w:sz="4" w:space="0" w:color="auto"/>
            </w:tcBorders>
            <w:hideMark/>
          </w:tcPr>
          <w:p w14:paraId="47822096"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Bram De Geeter</w:t>
            </w:r>
          </w:p>
        </w:tc>
        <w:tc>
          <w:tcPr>
            <w:tcW w:w="395" w:type="pct"/>
            <w:tcBorders>
              <w:top w:val="nil"/>
              <w:left w:val="single" w:sz="4" w:space="0" w:color="auto"/>
              <w:bottom w:val="single" w:sz="4" w:space="0" w:color="auto"/>
              <w:right w:val="single" w:sz="4" w:space="0" w:color="auto"/>
            </w:tcBorders>
            <w:hideMark/>
          </w:tcPr>
          <w:p w14:paraId="6628FCA5"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A</w:t>
            </w:r>
          </w:p>
        </w:tc>
      </w:tr>
      <w:tr w:rsidR="00D010F5" w:rsidRPr="00D010F5" w14:paraId="0FD19650"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0D520E7B"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Middenschool GO! Geraardsbergen</w:t>
            </w:r>
          </w:p>
        </w:tc>
        <w:tc>
          <w:tcPr>
            <w:tcW w:w="2339" w:type="pct"/>
            <w:tcBorders>
              <w:top w:val="single" w:sz="4" w:space="0" w:color="auto"/>
              <w:left w:val="single" w:sz="4" w:space="0" w:color="auto"/>
              <w:bottom w:val="single" w:sz="4" w:space="0" w:color="auto"/>
              <w:right w:val="single" w:sz="4" w:space="0" w:color="auto"/>
            </w:tcBorders>
            <w:hideMark/>
          </w:tcPr>
          <w:p w14:paraId="20022FC5"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Kris Van den Stockt</w:t>
            </w:r>
          </w:p>
        </w:tc>
        <w:tc>
          <w:tcPr>
            <w:tcW w:w="395" w:type="pct"/>
            <w:tcBorders>
              <w:top w:val="single" w:sz="4" w:space="0" w:color="auto"/>
              <w:left w:val="single" w:sz="4" w:space="0" w:color="auto"/>
              <w:bottom w:val="single" w:sz="4" w:space="0" w:color="auto"/>
              <w:right w:val="single" w:sz="4" w:space="0" w:color="auto"/>
            </w:tcBorders>
            <w:hideMark/>
          </w:tcPr>
          <w:p w14:paraId="0EEF5D0E"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A</w:t>
            </w:r>
          </w:p>
        </w:tc>
      </w:tr>
      <w:tr w:rsidR="00D010F5" w:rsidRPr="00D010F5" w14:paraId="19E7A2D3"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768045B0"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Sint-Catharinacollege Geraardsbergen</w:t>
            </w:r>
          </w:p>
        </w:tc>
        <w:tc>
          <w:tcPr>
            <w:tcW w:w="2339" w:type="pct"/>
            <w:tcBorders>
              <w:top w:val="single" w:sz="4" w:space="0" w:color="auto"/>
              <w:left w:val="single" w:sz="4" w:space="0" w:color="auto"/>
              <w:bottom w:val="single" w:sz="4" w:space="0" w:color="auto"/>
              <w:right w:val="single" w:sz="4" w:space="0" w:color="auto"/>
            </w:tcBorders>
            <w:hideMark/>
          </w:tcPr>
          <w:p w14:paraId="31FE6DD8"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Filip Santens</w:t>
            </w:r>
          </w:p>
        </w:tc>
        <w:tc>
          <w:tcPr>
            <w:tcW w:w="395" w:type="pct"/>
            <w:tcBorders>
              <w:top w:val="single" w:sz="4" w:space="0" w:color="auto"/>
              <w:left w:val="single" w:sz="4" w:space="0" w:color="auto"/>
              <w:bottom w:val="single" w:sz="4" w:space="0" w:color="auto"/>
              <w:right w:val="single" w:sz="4" w:space="0" w:color="auto"/>
            </w:tcBorders>
            <w:hideMark/>
          </w:tcPr>
          <w:p w14:paraId="08C8C985"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A</w:t>
            </w:r>
          </w:p>
        </w:tc>
      </w:tr>
      <w:tr w:rsidR="00D010F5" w:rsidRPr="00D010F5" w14:paraId="622290DF"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65E3245"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Sint-Jozefsinstituut Geraardsbergen</w:t>
            </w:r>
          </w:p>
        </w:tc>
        <w:tc>
          <w:tcPr>
            <w:tcW w:w="2339" w:type="pct"/>
            <w:tcBorders>
              <w:top w:val="single" w:sz="4" w:space="0" w:color="auto"/>
              <w:left w:val="single" w:sz="4" w:space="0" w:color="auto"/>
              <w:bottom w:val="single" w:sz="4" w:space="0" w:color="auto"/>
              <w:right w:val="single" w:sz="4" w:space="0" w:color="auto"/>
            </w:tcBorders>
            <w:hideMark/>
          </w:tcPr>
          <w:p w14:paraId="46BB750E"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Karll Roeland </w:t>
            </w:r>
          </w:p>
        </w:tc>
        <w:tc>
          <w:tcPr>
            <w:tcW w:w="395" w:type="pct"/>
            <w:tcBorders>
              <w:top w:val="single" w:sz="4" w:space="0" w:color="auto"/>
              <w:left w:val="single" w:sz="4" w:space="0" w:color="auto"/>
              <w:bottom w:val="single" w:sz="4" w:space="0" w:color="auto"/>
              <w:right w:val="single" w:sz="4" w:space="0" w:color="auto"/>
            </w:tcBorders>
            <w:hideMark/>
          </w:tcPr>
          <w:p w14:paraId="20867AD2" w14:textId="4E7FE206" w:rsidR="00D010F5" w:rsidRPr="00D010F5" w:rsidRDefault="00D010F5" w:rsidP="00265C87">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D010F5" w:rsidRPr="00D010F5" w14:paraId="33CD5ECF"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31C98E5"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Keerpunt Geraardsbergen</w:t>
            </w:r>
          </w:p>
        </w:tc>
        <w:tc>
          <w:tcPr>
            <w:tcW w:w="2339" w:type="pct"/>
            <w:tcBorders>
              <w:top w:val="single" w:sz="4" w:space="0" w:color="auto"/>
              <w:left w:val="single" w:sz="4" w:space="0" w:color="auto"/>
              <w:bottom w:val="single" w:sz="4" w:space="0" w:color="auto"/>
              <w:right w:val="single" w:sz="4" w:space="0" w:color="auto"/>
            </w:tcBorders>
            <w:hideMark/>
          </w:tcPr>
          <w:p w14:paraId="5B2279E2"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Anaïs Govaerts</w:t>
            </w:r>
          </w:p>
        </w:tc>
        <w:tc>
          <w:tcPr>
            <w:tcW w:w="395" w:type="pct"/>
            <w:tcBorders>
              <w:top w:val="single" w:sz="4" w:space="0" w:color="auto"/>
              <w:left w:val="single" w:sz="4" w:space="0" w:color="auto"/>
              <w:bottom w:val="single" w:sz="4" w:space="0" w:color="auto"/>
              <w:right w:val="single" w:sz="4" w:space="0" w:color="auto"/>
            </w:tcBorders>
            <w:hideMark/>
          </w:tcPr>
          <w:p w14:paraId="54AAB422" w14:textId="259AAECC" w:rsidR="00D010F5" w:rsidRPr="00D010F5" w:rsidRDefault="00D010F5" w:rsidP="00265C87">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D010F5" w:rsidRPr="00D010F5" w14:paraId="79862322"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8BAF899" w14:textId="77777777" w:rsidR="00D010F5" w:rsidRPr="00D010F5" w:rsidRDefault="00D010F5" w:rsidP="00265C87">
            <w:pPr>
              <w:pStyle w:val="Geenafstand"/>
              <w:spacing w:line="256" w:lineRule="auto"/>
              <w:jc w:val="both"/>
              <w:rPr>
                <w:rFonts w:cstheme="minorHAnsi"/>
                <w:sz w:val="20"/>
                <w:szCs w:val="20"/>
              </w:rPr>
            </w:pPr>
            <w:proofErr w:type="spellStart"/>
            <w:r w:rsidRPr="00D010F5">
              <w:rPr>
                <w:rFonts w:cstheme="minorHAnsi"/>
                <w:sz w:val="20"/>
                <w:szCs w:val="20"/>
                <w:lang w:val="en-GB"/>
              </w:rPr>
              <w:t>Koninklijk</w:t>
            </w:r>
            <w:proofErr w:type="spellEnd"/>
            <w:r w:rsidRPr="00D010F5">
              <w:rPr>
                <w:rFonts w:cstheme="minorHAnsi"/>
                <w:sz w:val="20"/>
                <w:szCs w:val="20"/>
                <w:lang w:val="en-GB"/>
              </w:rPr>
              <w:t xml:space="preserve"> </w:t>
            </w:r>
            <w:r w:rsidRPr="00D010F5">
              <w:rPr>
                <w:rFonts w:cstheme="minorHAnsi"/>
                <w:sz w:val="20"/>
                <w:szCs w:val="20"/>
              </w:rPr>
              <w:t>Atheneum IPB Ronse</w:t>
            </w:r>
          </w:p>
        </w:tc>
        <w:tc>
          <w:tcPr>
            <w:tcW w:w="2339" w:type="pct"/>
            <w:tcBorders>
              <w:top w:val="single" w:sz="4" w:space="0" w:color="auto"/>
              <w:left w:val="single" w:sz="4" w:space="0" w:color="auto"/>
              <w:bottom w:val="single" w:sz="4" w:space="0" w:color="auto"/>
              <w:right w:val="single" w:sz="4" w:space="0" w:color="auto"/>
            </w:tcBorders>
            <w:hideMark/>
          </w:tcPr>
          <w:p w14:paraId="67DFF7C5"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Vanessa Van Cauwenberghe</w:t>
            </w:r>
          </w:p>
        </w:tc>
        <w:tc>
          <w:tcPr>
            <w:tcW w:w="395" w:type="pct"/>
            <w:tcBorders>
              <w:top w:val="single" w:sz="4" w:space="0" w:color="auto"/>
              <w:left w:val="single" w:sz="4" w:space="0" w:color="auto"/>
              <w:bottom w:val="single" w:sz="4" w:space="0" w:color="auto"/>
              <w:right w:val="single" w:sz="4" w:space="0" w:color="auto"/>
            </w:tcBorders>
            <w:hideMark/>
          </w:tcPr>
          <w:p w14:paraId="163139E1" w14:textId="759C8623" w:rsidR="00D010F5" w:rsidRPr="00D010F5" w:rsidRDefault="00D010F5" w:rsidP="00265C87">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D010F5" w:rsidRPr="00D010F5" w14:paraId="08F1F5E3" w14:textId="77777777" w:rsidTr="000D2EBC">
        <w:trPr>
          <w:trHeight w:val="20"/>
        </w:trPr>
        <w:tc>
          <w:tcPr>
            <w:tcW w:w="2266" w:type="pct"/>
            <w:tcBorders>
              <w:top w:val="single" w:sz="4" w:space="0" w:color="auto"/>
              <w:left w:val="single" w:sz="4" w:space="0" w:color="auto"/>
              <w:right w:val="single" w:sz="4" w:space="0" w:color="auto"/>
            </w:tcBorders>
            <w:hideMark/>
          </w:tcPr>
          <w:p w14:paraId="29FECA9C"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Campus Glorieux Secundair</w:t>
            </w:r>
          </w:p>
        </w:tc>
        <w:tc>
          <w:tcPr>
            <w:tcW w:w="2339" w:type="pct"/>
            <w:tcBorders>
              <w:top w:val="single" w:sz="4" w:space="0" w:color="auto"/>
              <w:left w:val="single" w:sz="4" w:space="0" w:color="auto"/>
              <w:bottom w:val="single" w:sz="4" w:space="0" w:color="auto"/>
              <w:right w:val="single" w:sz="4" w:space="0" w:color="auto"/>
            </w:tcBorders>
            <w:hideMark/>
          </w:tcPr>
          <w:p w14:paraId="2EAF94DF"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Caroline De Coster</w:t>
            </w:r>
          </w:p>
        </w:tc>
        <w:tc>
          <w:tcPr>
            <w:tcW w:w="395" w:type="pct"/>
            <w:tcBorders>
              <w:top w:val="single" w:sz="4" w:space="0" w:color="auto"/>
              <w:left w:val="single" w:sz="4" w:space="0" w:color="auto"/>
              <w:bottom w:val="single" w:sz="4" w:space="0" w:color="auto"/>
              <w:right w:val="single" w:sz="4" w:space="0" w:color="auto"/>
            </w:tcBorders>
            <w:hideMark/>
          </w:tcPr>
          <w:p w14:paraId="20EEEC75"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A</w:t>
            </w:r>
          </w:p>
        </w:tc>
      </w:tr>
      <w:tr w:rsidR="00D010F5" w:rsidRPr="00D010F5" w14:paraId="13EE3149"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4572AD7A"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KA Oudenaarde</w:t>
            </w:r>
          </w:p>
        </w:tc>
        <w:tc>
          <w:tcPr>
            <w:tcW w:w="2339" w:type="pct"/>
            <w:tcBorders>
              <w:top w:val="single" w:sz="4" w:space="0" w:color="auto"/>
              <w:left w:val="single" w:sz="4" w:space="0" w:color="auto"/>
              <w:bottom w:val="single" w:sz="4" w:space="0" w:color="auto"/>
              <w:right w:val="single" w:sz="4" w:space="0" w:color="auto"/>
            </w:tcBorders>
            <w:hideMark/>
          </w:tcPr>
          <w:p w14:paraId="5B75FB02"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Veerle De Nil</w:t>
            </w:r>
          </w:p>
        </w:tc>
        <w:tc>
          <w:tcPr>
            <w:tcW w:w="395" w:type="pct"/>
            <w:tcBorders>
              <w:top w:val="single" w:sz="4" w:space="0" w:color="auto"/>
              <w:left w:val="single" w:sz="4" w:space="0" w:color="auto"/>
              <w:bottom w:val="single" w:sz="4" w:space="0" w:color="auto"/>
              <w:right w:val="single" w:sz="4" w:space="0" w:color="auto"/>
            </w:tcBorders>
            <w:hideMark/>
          </w:tcPr>
          <w:p w14:paraId="582B65D3"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A</w:t>
            </w:r>
          </w:p>
        </w:tc>
      </w:tr>
      <w:tr w:rsidR="00D010F5" w:rsidRPr="00D010F5" w14:paraId="7E6087A3"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528014EC"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Richtpunt Campus Oudenaarde</w:t>
            </w:r>
          </w:p>
        </w:tc>
        <w:tc>
          <w:tcPr>
            <w:tcW w:w="2339" w:type="pct"/>
            <w:tcBorders>
              <w:top w:val="single" w:sz="4" w:space="0" w:color="auto"/>
              <w:left w:val="single" w:sz="4" w:space="0" w:color="auto"/>
              <w:bottom w:val="single" w:sz="4" w:space="0" w:color="auto"/>
              <w:right w:val="single" w:sz="4" w:space="0" w:color="auto"/>
            </w:tcBorders>
            <w:hideMark/>
          </w:tcPr>
          <w:p w14:paraId="16AF859E" w14:textId="4280620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Inge Bogaerts</w:t>
            </w:r>
            <w:r>
              <w:rPr>
                <w:rFonts w:cstheme="minorHAnsi"/>
                <w:sz w:val="20"/>
                <w:szCs w:val="20"/>
              </w:rPr>
              <w:t xml:space="preserve"> </w:t>
            </w:r>
            <w:r>
              <w:t>/ Geert Billooye</w:t>
            </w:r>
          </w:p>
        </w:tc>
        <w:tc>
          <w:tcPr>
            <w:tcW w:w="395" w:type="pct"/>
            <w:tcBorders>
              <w:top w:val="single" w:sz="4" w:space="0" w:color="auto"/>
              <w:left w:val="single" w:sz="4" w:space="0" w:color="auto"/>
              <w:bottom w:val="single" w:sz="4" w:space="0" w:color="auto"/>
              <w:right w:val="single" w:sz="4" w:space="0" w:color="auto"/>
            </w:tcBorders>
            <w:hideMark/>
          </w:tcPr>
          <w:p w14:paraId="66A5B6BE"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A</w:t>
            </w:r>
          </w:p>
        </w:tc>
      </w:tr>
      <w:tr w:rsidR="00D010F5" w:rsidRPr="00D010F5" w14:paraId="1825F215"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584078A4"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Bernarduscollege</w:t>
            </w:r>
          </w:p>
        </w:tc>
        <w:tc>
          <w:tcPr>
            <w:tcW w:w="2339" w:type="pct"/>
            <w:tcBorders>
              <w:top w:val="single" w:sz="4" w:space="0" w:color="auto"/>
              <w:left w:val="single" w:sz="4" w:space="0" w:color="auto"/>
              <w:bottom w:val="single" w:sz="4" w:space="0" w:color="auto"/>
              <w:right w:val="single" w:sz="4" w:space="0" w:color="auto"/>
            </w:tcBorders>
            <w:hideMark/>
          </w:tcPr>
          <w:p w14:paraId="3C61124E"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Pieter Vyncke</w:t>
            </w:r>
          </w:p>
        </w:tc>
        <w:tc>
          <w:tcPr>
            <w:tcW w:w="395" w:type="pct"/>
            <w:tcBorders>
              <w:top w:val="single" w:sz="4" w:space="0" w:color="auto"/>
              <w:left w:val="single" w:sz="4" w:space="0" w:color="auto"/>
              <w:bottom w:val="single" w:sz="4" w:space="0" w:color="auto"/>
              <w:right w:val="single" w:sz="4" w:space="0" w:color="auto"/>
            </w:tcBorders>
            <w:hideMark/>
          </w:tcPr>
          <w:p w14:paraId="7308154C"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V</w:t>
            </w:r>
          </w:p>
        </w:tc>
      </w:tr>
      <w:tr w:rsidR="00D010F5" w:rsidRPr="00D010F5" w14:paraId="2F880178"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02C4D1A5" w14:textId="77777777" w:rsidR="00D010F5" w:rsidRPr="00D010F5" w:rsidRDefault="00D010F5" w:rsidP="00265C87">
            <w:pPr>
              <w:pStyle w:val="Geenafstand"/>
              <w:spacing w:line="256" w:lineRule="auto"/>
              <w:jc w:val="both"/>
              <w:rPr>
                <w:rFonts w:cstheme="minorHAnsi"/>
                <w:sz w:val="20"/>
                <w:szCs w:val="20"/>
              </w:rPr>
            </w:pPr>
            <w:proofErr w:type="spellStart"/>
            <w:r w:rsidRPr="00D010F5">
              <w:rPr>
                <w:rFonts w:cstheme="minorHAnsi"/>
                <w:sz w:val="20"/>
                <w:szCs w:val="20"/>
                <w:lang w:val="en-GB"/>
              </w:rPr>
              <w:t>Bernardustechnicum</w:t>
            </w:r>
            <w:proofErr w:type="spellEnd"/>
          </w:p>
        </w:tc>
        <w:tc>
          <w:tcPr>
            <w:tcW w:w="2339" w:type="pct"/>
            <w:tcBorders>
              <w:top w:val="single" w:sz="4" w:space="0" w:color="auto"/>
              <w:left w:val="single" w:sz="4" w:space="0" w:color="auto"/>
              <w:bottom w:val="single" w:sz="4" w:space="0" w:color="auto"/>
              <w:right w:val="single" w:sz="4" w:space="0" w:color="auto"/>
            </w:tcBorders>
            <w:vAlign w:val="center"/>
            <w:hideMark/>
          </w:tcPr>
          <w:p w14:paraId="53AB5B64"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Patrick Vansteenbrugge</w:t>
            </w:r>
          </w:p>
        </w:tc>
        <w:tc>
          <w:tcPr>
            <w:tcW w:w="395" w:type="pct"/>
            <w:tcBorders>
              <w:top w:val="single" w:sz="4" w:space="0" w:color="auto"/>
              <w:left w:val="single" w:sz="4" w:space="0" w:color="auto"/>
              <w:bottom w:val="single" w:sz="4" w:space="0" w:color="auto"/>
              <w:right w:val="single" w:sz="4" w:space="0" w:color="auto"/>
            </w:tcBorders>
            <w:hideMark/>
          </w:tcPr>
          <w:p w14:paraId="6FDDEADD" w14:textId="1C6781CB" w:rsidR="00D010F5" w:rsidRPr="00D010F5" w:rsidRDefault="00D010F5" w:rsidP="00265C87">
            <w:pPr>
              <w:pStyle w:val="Geenafstand"/>
              <w:spacing w:line="256" w:lineRule="auto"/>
              <w:jc w:val="both"/>
              <w:rPr>
                <w:rFonts w:cstheme="minorHAnsi"/>
                <w:sz w:val="20"/>
                <w:szCs w:val="20"/>
              </w:rPr>
            </w:pPr>
            <w:r>
              <w:rPr>
                <w:rFonts w:cstheme="minorHAnsi"/>
                <w:sz w:val="20"/>
                <w:szCs w:val="20"/>
              </w:rPr>
              <w:t>A</w:t>
            </w:r>
          </w:p>
        </w:tc>
      </w:tr>
      <w:tr w:rsidR="00D010F5" w:rsidRPr="00D010F5" w14:paraId="04D92531"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vAlign w:val="center"/>
            <w:hideMark/>
          </w:tcPr>
          <w:p w14:paraId="0FAD22B3" w14:textId="77777777" w:rsidR="00D010F5" w:rsidRPr="00D010F5" w:rsidRDefault="00D010F5" w:rsidP="00265C87">
            <w:pPr>
              <w:pStyle w:val="Geenafstand"/>
              <w:spacing w:line="256" w:lineRule="auto"/>
              <w:jc w:val="both"/>
              <w:rPr>
                <w:rFonts w:cstheme="minorHAnsi"/>
                <w:sz w:val="20"/>
                <w:szCs w:val="20"/>
                <w:lang w:val="en-GB"/>
              </w:rPr>
            </w:pPr>
            <w:proofErr w:type="spellStart"/>
            <w:r w:rsidRPr="00D010F5">
              <w:rPr>
                <w:rFonts w:cstheme="minorHAnsi"/>
                <w:sz w:val="20"/>
                <w:szCs w:val="20"/>
                <w:lang w:val="en-GB"/>
              </w:rPr>
              <w:t>Bernardustechnicum</w:t>
            </w:r>
            <w:proofErr w:type="spellEnd"/>
            <w:r w:rsidRPr="00D010F5">
              <w:rPr>
                <w:rFonts w:cstheme="minorHAnsi"/>
                <w:sz w:val="20"/>
                <w:szCs w:val="20"/>
                <w:lang w:val="en-GB"/>
              </w:rPr>
              <w:t xml:space="preserve"> - OKAN</w:t>
            </w:r>
          </w:p>
        </w:tc>
        <w:tc>
          <w:tcPr>
            <w:tcW w:w="2339" w:type="pct"/>
            <w:tcBorders>
              <w:top w:val="single" w:sz="4" w:space="0" w:color="auto"/>
              <w:left w:val="single" w:sz="4" w:space="0" w:color="auto"/>
              <w:bottom w:val="single" w:sz="4" w:space="0" w:color="auto"/>
              <w:right w:val="single" w:sz="4" w:space="0" w:color="auto"/>
            </w:tcBorders>
            <w:vAlign w:val="center"/>
            <w:hideMark/>
          </w:tcPr>
          <w:p w14:paraId="0018F929"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Toon Vroman</w:t>
            </w:r>
          </w:p>
        </w:tc>
        <w:tc>
          <w:tcPr>
            <w:tcW w:w="395" w:type="pct"/>
            <w:tcBorders>
              <w:top w:val="single" w:sz="4" w:space="0" w:color="auto"/>
              <w:left w:val="single" w:sz="4" w:space="0" w:color="auto"/>
              <w:bottom w:val="single" w:sz="4" w:space="0" w:color="auto"/>
              <w:right w:val="single" w:sz="4" w:space="0" w:color="auto"/>
            </w:tcBorders>
            <w:hideMark/>
          </w:tcPr>
          <w:p w14:paraId="591B3BFC"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A</w:t>
            </w:r>
          </w:p>
        </w:tc>
      </w:tr>
      <w:tr w:rsidR="00D010F5" w:rsidRPr="00D010F5" w14:paraId="599ABC90"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19748678"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Bernardus </w:t>
            </w:r>
            <w:proofErr w:type="spellStart"/>
            <w:r w:rsidRPr="00D010F5">
              <w:rPr>
                <w:rFonts w:cstheme="minorHAnsi"/>
                <w:sz w:val="20"/>
                <w:szCs w:val="20"/>
              </w:rPr>
              <w:t>Vija</w:t>
            </w:r>
            <w:proofErr w:type="spellEnd"/>
          </w:p>
        </w:tc>
        <w:tc>
          <w:tcPr>
            <w:tcW w:w="2339" w:type="pct"/>
            <w:tcBorders>
              <w:top w:val="single" w:sz="4" w:space="0" w:color="auto"/>
              <w:left w:val="single" w:sz="4" w:space="0" w:color="auto"/>
              <w:bottom w:val="single" w:sz="4" w:space="0" w:color="auto"/>
              <w:right w:val="single" w:sz="4" w:space="0" w:color="auto"/>
            </w:tcBorders>
            <w:hideMark/>
          </w:tcPr>
          <w:p w14:paraId="26576FE1"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Frank Pieters </w:t>
            </w:r>
          </w:p>
        </w:tc>
        <w:tc>
          <w:tcPr>
            <w:tcW w:w="395" w:type="pct"/>
            <w:tcBorders>
              <w:top w:val="single" w:sz="4" w:space="0" w:color="auto"/>
              <w:left w:val="single" w:sz="4" w:space="0" w:color="auto"/>
              <w:bottom w:val="single" w:sz="4" w:space="0" w:color="auto"/>
              <w:right w:val="single" w:sz="4" w:space="0" w:color="auto"/>
            </w:tcBorders>
            <w:hideMark/>
          </w:tcPr>
          <w:p w14:paraId="036BCCC1" w14:textId="59420CB4" w:rsidR="00D010F5" w:rsidRPr="00D010F5" w:rsidRDefault="00D010F5" w:rsidP="00265C87">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D010F5" w:rsidRPr="00D010F5" w14:paraId="6F0CB202"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040BFD9"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Inrichtende Machten van elke school gelegen in het werkingsgebied</w:t>
            </w:r>
          </w:p>
        </w:tc>
      </w:tr>
      <w:tr w:rsidR="00D010F5" w:rsidRPr="00D010F5" w14:paraId="1C2135E5"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5515F02F"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Katholiek Onderwijs Ronse</w:t>
            </w:r>
          </w:p>
        </w:tc>
        <w:tc>
          <w:tcPr>
            <w:tcW w:w="2339" w:type="pct"/>
            <w:tcBorders>
              <w:top w:val="single" w:sz="4" w:space="0" w:color="auto"/>
              <w:left w:val="single" w:sz="4" w:space="0" w:color="auto"/>
              <w:bottom w:val="single" w:sz="4" w:space="0" w:color="auto"/>
              <w:right w:val="single" w:sz="4" w:space="0" w:color="auto"/>
            </w:tcBorders>
            <w:hideMark/>
          </w:tcPr>
          <w:p w14:paraId="45AC25D9"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lang w:val="en-US"/>
              </w:rPr>
              <w:t>Thierry Godefroidt</w:t>
            </w:r>
          </w:p>
        </w:tc>
        <w:tc>
          <w:tcPr>
            <w:tcW w:w="395" w:type="pct"/>
            <w:tcBorders>
              <w:top w:val="single" w:sz="4" w:space="0" w:color="auto"/>
              <w:left w:val="single" w:sz="4" w:space="0" w:color="auto"/>
              <w:bottom w:val="single" w:sz="4" w:space="0" w:color="auto"/>
              <w:right w:val="single" w:sz="4" w:space="0" w:color="auto"/>
            </w:tcBorders>
            <w:hideMark/>
          </w:tcPr>
          <w:p w14:paraId="7834C973" w14:textId="2D96BC1B" w:rsidR="00D010F5" w:rsidRPr="00D010F5" w:rsidRDefault="00D010F5" w:rsidP="00265C87">
            <w:pPr>
              <w:pStyle w:val="Geenafstand"/>
              <w:spacing w:line="256" w:lineRule="auto"/>
              <w:jc w:val="both"/>
              <w:rPr>
                <w:rFonts w:cstheme="minorHAnsi"/>
                <w:sz w:val="20"/>
                <w:szCs w:val="20"/>
              </w:rPr>
            </w:pPr>
            <w:r>
              <w:rPr>
                <w:rFonts w:cstheme="minorHAnsi"/>
                <w:sz w:val="20"/>
                <w:szCs w:val="20"/>
              </w:rPr>
              <w:t>A</w:t>
            </w:r>
          </w:p>
        </w:tc>
      </w:tr>
      <w:tr w:rsidR="00D010F5" w:rsidRPr="00D010F5" w14:paraId="4BCF2635"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411D4212"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KSO Oudenaarde</w:t>
            </w:r>
          </w:p>
        </w:tc>
        <w:tc>
          <w:tcPr>
            <w:tcW w:w="2339" w:type="pct"/>
            <w:tcBorders>
              <w:top w:val="single" w:sz="4" w:space="0" w:color="auto"/>
              <w:left w:val="single" w:sz="4" w:space="0" w:color="auto"/>
              <w:bottom w:val="single" w:sz="4" w:space="0" w:color="auto"/>
              <w:right w:val="single" w:sz="4" w:space="0" w:color="auto"/>
            </w:tcBorders>
            <w:hideMark/>
          </w:tcPr>
          <w:p w14:paraId="1A7C8901" w14:textId="77777777" w:rsidR="00D010F5" w:rsidRPr="00D010F5" w:rsidRDefault="00D010F5" w:rsidP="00265C87">
            <w:pPr>
              <w:pStyle w:val="Geenafstand"/>
              <w:spacing w:line="256" w:lineRule="auto"/>
              <w:jc w:val="both"/>
              <w:rPr>
                <w:rFonts w:cstheme="minorHAnsi"/>
                <w:sz w:val="20"/>
                <w:szCs w:val="20"/>
                <w:lang w:val="en-US"/>
              </w:rPr>
            </w:pPr>
            <w:r w:rsidRPr="00D010F5">
              <w:rPr>
                <w:rFonts w:cstheme="minorHAnsi"/>
                <w:sz w:val="20"/>
                <w:szCs w:val="20"/>
                <w:lang w:val="en-US"/>
              </w:rPr>
              <w:t>Thierry Godefroidt</w:t>
            </w:r>
          </w:p>
        </w:tc>
        <w:tc>
          <w:tcPr>
            <w:tcW w:w="395" w:type="pct"/>
            <w:tcBorders>
              <w:top w:val="single" w:sz="4" w:space="0" w:color="auto"/>
              <w:left w:val="single" w:sz="4" w:space="0" w:color="auto"/>
              <w:bottom w:val="single" w:sz="4" w:space="0" w:color="auto"/>
              <w:right w:val="single" w:sz="4" w:space="0" w:color="auto"/>
            </w:tcBorders>
            <w:hideMark/>
          </w:tcPr>
          <w:p w14:paraId="36A0A462" w14:textId="4A5B3FC1" w:rsidR="00D010F5" w:rsidRPr="00D010F5" w:rsidRDefault="00D010F5" w:rsidP="00265C87">
            <w:pPr>
              <w:pStyle w:val="Geenafstand"/>
              <w:spacing w:line="256" w:lineRule="auto"/>
              <w:jc w:val="both"/>
              <w:rPr>
                <w:rFonts w:cstheme="minorHAnsi"/>
                <w:sz w:val="20"/>
                <w:szCs w:val="20"/>
              </w:rPr>
            </w:pPr>
            <w:r>
              <w:rPr>
                <w:rFonts w:cstheme="minorHAnsi"/>
                <w:sz w:val="20"/>
                <w:szCs w:val="20"/>
              </w:rPr>
              <w:t>A</w:t>
            </w:r>
          </w:p>
        </w:tc>
      </w:tr>
      <w:tr w:rsidR="00D010F5" w:rsidRPr="00D010F5" w14:paraId="5F663D1F"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4F99A97"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IM VKO Denderstreek Zuid</w:t>
            </w:r>
          </w:p>
        </w:tc>
        <w:tc>
          <w:tcPr>
            <w:tcW w:w="2339" w:type="pct"/>
            <w:tcBorders>
              <w:top w:val="single" w:sz="4" w:space="0" w:color="auto"/>
              <w:left w:val="single" w:sz="4" w:space="0" w:color="auto"/>
              <w:bottom w:val="single" w:sz="4" w:space="0" w:color="auto"/>
              <w:right w:val="single" w:sz="4" w:space="0" w:color="auto"/>
            </w:tcBorders>
            <w:hideMark/>
          </w:tcPr>
          <w:p w14:paraId="56AC7CCE"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Wilfried Smesman</w:t>
            </w:r>
          </w:p>
        </w:tc>
        <w:tc>
          <w:tcPr>
            <w:tcW w:w="395" w:type="pct"/>
            <w:tcBorders>
              <w:top w:val="single" w:sz="4" w:space="0" w:color="auto"/>
              <w:left w:val="single" w:sz="4" w:space="0" w:color="auto"/>
              <w:bottom w:val="single" w:sz="4" w:space="0" w:color="auto"/>
              <w:right w:val="single" w:sz="4" w:space="0" w:color="auto"/>
            </w:tcBorders>
            <w:hideMark/>
          </w:tcPr>
          <w:p w14:paraId="323CBE88"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V</w:t>
            </w:r>
          </w:p>
        </w:tc>
      </w:tr>
      <w:tr w:rsidR="00D010F5" w:rsidRPr="00D010F5" w14:paraId="69E766A7"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7043C6AB"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IM Sint-Jozefsinstituut</w:t>
            </w:r>
          </w:p>
        </w:tc>
        <w:tc>
          <w:tcPr>
            <w:tcW w:w="2339" w:type="pct"/>
            <w:tcBorders>
              <w:top w:val="single" w:sz="4" w:space="0" w:color="auto"/>
              <w:left w:val="single" w:sz="4" w:space="0" w:color="auto"/>
              <w:bottom w:val="single" w:sz="4" w:space="0" w:color="auto"/>
              <w:right w:val="single" w:sz="4" w:space="0" w:color="auto"/>
            </w:tcBorders>
            <w:hideMark/>
          </w:tcPr>
          <w:p w14:paraId="73298A59"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Paul Janssens</w:t>
            </w:r>
          </w:p>
        </w:tc>
        <w:tc>
          <w:tcPr>
            <w:tcW w:w="395" w:type="pct"/>
            <w:tcBorders>
              <w:top w:val="single" w:sz="4" w:space="0" w:color="auto"/>
              <w:left w:val="single" w:sz="4" w:space="0" w:color="auto"/>
              <w:bottom w:val="single" w:sz="4" w:space="0" w:color="auto"/>
              <w:right w:val="single" w:sz="4" w:space="0" w:color="auto"/>
            </w:tcBorders>
            <w:hideMark/>
          </w:tcPr>
          <w:p w14:paraId="1BAD7ED5"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V</w:t>
            </w:r>
          </w:p>
        </w:tc>
      </w:tr>
      <w:tr w:rsidR="00D010F5" w:rsidRPr="00D010F5" w14:paraId="5FC8D337"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D59F420"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IM Provinciaal </w:t>
            </w:r>
            <w:proofErr w:type="spellStart"/>
            <w:r w:rsidRPr="00D010F5">
              <w:rPr>
                <w:rFonts w:cstheme="minorHAnsi"/>
                <w:sz w:val="20"/>
                <w:szCs w:val="20"/>
              </w:rPr>
              <w:t>Ond</w:t>
            </w:r>
            <w:proofErr w:type="spellEnd"/>
            <w:r w:rsidRPr="00D010F5">
              <w:rPr>
                <w:rFonts w:cstheme="minorHAnsi"/>
                <w:sz w:val="20"/>
                <w:szCs w:val="20"/>
              </w:rPr>
              <w:t>. Oost Vlaanderen</w:t>
            </w:r>
          </w:p>
        </w:tc>
        <w:tc>
          <w:tcPr>
            <w:tcW w:w="2339" w:type="pct"/>
            <w:tcBorders>
              <w:top w:val="single" w:sz="4" w:space="0" w:color="auto"/>
              <w:left w:val="single" w:sz="4" w:space="0" w:color="auto"/>
              <w:bottom w:val="single" w:sz="4" w:space="0" w:color="auto"/>
              <w:right w:val="single" w:sz="4" w:space="0" w:color="auto"/>
            </w:tcBorders>
            <w:hideMark/>
          </w:tcPr>
          <w:p w14:paraId="2EF75933"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Pieter Top</w:t>
            </w:r>
          </w:p>
        </w:tc>
        <w:tc>
          <w:tcPr>
            <w:tcW w:w="395" w:type="pct"/>
            <w:tcBorders>
              <w:top w:val="single" w:sz="4" w:space="0" w:color="auto"/>
              <w:left w:val="single" w:sz="4" w:space="0" w:color="auto"/>
              <w:bottom w:val="single" w:sz="4" w:space="0" w:color="auto"/>
              <w:right w:val="single" w:sz="4" w:space="0" w:color="auto"/>
            </w:tcBorders>
            <w:hideMark/>
          </w:tcPr>
          <w:p w14:paraId="6225D0D1"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V</w:t>
            </w:r>
          </w:p>
        </w:tc>
      </w:tr>
      <w:tr w:rsidR="00D010F5" w:rsidRPr="00D010F5" w14:paraId="6BE8C848"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365BD766"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IM GO! Scholengroep 21</w:t>
            </w:r>
          </w:p>
        </w:tc>
        <w:tc>
          <w:tcPr>
            <w:tcW w:w="2339" w:type="pct"/>
            <w:tcBorders>
              <w:top w:val="single" w:sz="4" w:space="0" w:color="auto"/>
              <w:left w:val="single" w:sz="4" w:space="0" w:color="auto"/>
              <w:bottom w:val="single" w:sz="4" w:space="0" w:color="auto"/>
              <w:right w:val="single" w:sz="4" w:space="0" w:color="auto"/>
            </w:tcBorders>
            <w:hideMark/>
          </w:tcPr>
          <w:p w14:paraId="7C63258A"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Freddy Verkruyssen </w:t>
            </w:r>
          </w:p>
        </w:tc>
        <w:tc>
          <w:tcPr>
            <w:tcW w:w="395" w:type="pct"/>
            <w:tcBorders>
              <w:top w:val="single" w:sz="4" w:space="0" w:color="auto"/>
              <w:left w:val="single" w:sz="4" w:space="0" w:color="auto"/>
              <w:bottom w:val="single" w:sz="4" w:space="0" w:color="auto"/>
              <w:right w:val="single" w:sz="4" w:space="0" w:color="auto"/>
            </w:tcBorders>
            <w:hideMark/>
          </w:tcPr>
          <w:p w14:paraId="02A415E6"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V</w:t>
            </w:r>
          </w:p>
        </w:tc>
      </w:tr>
      <w:tr w:rsidR="00D010F5" w:rsidRPr="00D010F5" w14:paraId="09C76F1B"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5C58670C"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IM GO! Scholengroep 20</w:t>
            </w:r>
          </w:p>
        </w:tc>
        <w:tc>
          <w:tcPr>
            <w:tcW w:w="2339" w:type="pct"/>
            <w:tcBorders>
              <w:top w:val="single" w:sz="4" w:space="0" w:color="auto"/>
              <w:left w:val="single" w:sz="4" w:space="0" w:color="auto"/>
              <w:bottom w:val="single" w:sz="4" w:space="0" w:color="auto"/>
              <w:right w:val="single" w:sz="4" w:space="0" w:color="auto"/>
            </w:tcBorders>
            <w:hideMark/>
          </w:tcPr>
          <w:p w14:paraId="46760FB3"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Sabine Eeman</w:t>
            </w:r>
          </w:p>
        </w:tc>
        <w:tc>
          <w:tcPr>
            <w:tcW w:w="395" w:type="pct"/>
            <w:tcBorders>
              <w:top w:val="single" w:sz="4" w:space="0" w:color="auto"/>
              <w:left w:val="single" w:sz="4" w:space="0" w:color="auto"/>
              <w:bottom w:val="single" w:sz="4" w:space="0" w:color="auto"/>
              <w:right w:val="single" w:sz="4" w:space="0" w:color="auto"/>
            </w:tcBorders>
            <w:hideMark/>
          </w:tcPr>
          <w:p w14:paraId="3A4525C9"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w:t>
            </w:r>
          </w:p>
        </w:tc>
      </w:tr>
      <w:tr w:rsidR="00D010F5" w:rsidRPr="00D010F5" w14:paraId="71342322"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42FE258B"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Keerpunt Oudenaarde/Geraardsbergen</w:t>
            </w:r>
          </w:p>
        </w:tc>
        <w:tc>
          <w:tcPr>
            <w:tcW w:w="2339" w:type="pct"/>
            <w:tcBorders>
              <w:top w:val="single" w:sz="4" w:space="0" w:color="auto"/>
              <w:left w:val="single" w:sz="4" w:space="0" w:color="auto"/>
              <w:bottom w:val="single" w:sz="4" w:space="0" w:color="auto"/>
              <w:right w:val="single" w:sz="4" w:space="0" w:color="auto"/>
            </w:tcBorders>
            <w:hideMark/>
          </w:tcPr>
          <w:p w14:paraId="2AF30AF5"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Trui </w:t>
            </w:r>
            <w:proofErr w:type="spellStart"/>
            <w:r w:rsidRPr="00D010F5">
              <w:rPr>
                <w:rFonts w:cstheme="minorHAnsi"/>
                <w:sz w:val="20"/>
                <w:szCs w:val="20"/>
              </w:rPr>
              <w:t>Vetters</w:t>
            </w:r>
            <w:proofErr w:type="spellEnd"/>
          </w:p>
        </w:tc>
        <w:tc>
          <w:tcPr>
            <w:tcW w:w="395" w:type="pct"/>
            <w:tcBorders>
              <w:top w:val="single" w:sz="4" w:space="0" w:color="auto"/>
              <w:left w:val="single" w:sz="4" w:space="0" w:color="auto"/>
              <w:bottom w:val="single" w:sz="4" w:space="0" w:color="auto"/>
              <w:right w:val="single" w:sz="4" w:space="0" w:color="auto"/>
            </w:tcBorders>
            <w:hideMark/>
          </w:tcPr>
          <w:p w14:paraId="48F81B17"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w:t>
            </w:r>
          </w:p>
        </w:tc>
      </w:tr>
      <w:tr w:rsidR="00D010F5" w:rsidRPr="00D010F5" w14:paraId="1D47A98B"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834D120"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directies elke school voor buitengewoon onderwijs gelegen in het werkingsgebied</w:t>
            </w:r>
          </w:p>
        </w:tc>
      </w:tr>
      <w:tr w:rsidR="00D010F5" w:rsidRPr="00D010F5" w14:paraId="02E030C8"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1400925"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Ber</w:t>
            </w:r>
            <w:proofErr w:type="spellStart"/>
            <w:r w:rsidRPr="00D010F5">
              <w:rPr>
                <w:rFonts w:cstheme="minorHAnsi"/>
                <w:sz w:val="20"/>
                <w:szCs w:val="20"/>
                <w:lang w:val="en-GB"/>
              </w:rPr>
              <w:t>nardus</w:t>
            </w:r>
            <w:proofErr w:type="spellEnd"/>
            <w:r w:rsidRPr="00D010F5">
              <w:rPr>
                <w:rFonts w:cstheme="minorHAnsi"/>
                <w:sz w:val="20"/>
                <w:szCs w:val="20"/>
                <w:lang w:val="en-GB"/>
              </w:rPr>
              <w:t xml:space="preserve"> </w:t>
            </w:r>
            <w:proofErr w:type="spellStart"/>
            <w:r w:rsidRPr="00D010F5">
              <w:rPr>
                <w:rFonts w:cstheme="minorHAnsi"/>
                <w:sz w:val="20"/>
                <w:szCs w:val="20"/>
                <w:lang w:val="en-GB"/>
              </w:rPr>
              <w:t>Driesprong</w:t>
            </w:r>
            <w:proofErr w:type="spellEnd"/>
          </w:p>
        </w:tc>
        <w:tc>
          <w:tcPr>
            <w:tcW w:w="2339" w:type="pct"/>
            <w:tcBorders>
              <w:top w:val="single" w:sz="4" w:space="0" w:color="auto"/>
              <w:left w:val="single" w:sz="4" w:space="0" w:color="auto"/>
              <w:bottom w:val="single" w:sz="4" w:space="0" w:color="auto"/>
              <w:right w:val="single" w:sz="4" w:space="0" w:color="auto"/>
            </w:tcBorders>
            <w:hideMark/>
          </w:tcPr>
          <w:p w14:paraId="70ABAD80"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Frank Pieters</w:t>
            </w:r>
          </w:p>
        </w:tc>
        <w:tc>
          <w:tcPr>
            <w:tcW w:w="395" w:type="pct"/>
            <w:tcBorders>
              <w:top w:val="single" w:sz="4" w:space="0" w:color="auto"/>
              <w:left w:val="single" w:sz="4" w:space="0" w:color="auto"/>
              <w:bottom w:val="single" w:sz="4" w:space="0" w:color="auto"/>
              <w:right w:val="single" w:sz="4" w:space="0" w:color="auto"/>
            </w:tcBorders>
            <w:hideMark/>
          </w:tcPr>
          <w:p w14:paraId="052BF845" w14:textId="6AA702A0" w:rsidR="00D010F5" w:rsidRPr="00D010F5" w:rsidRDefault="00D010F5" w:rsidP="00265C87">
            <w:pPr>
              <w:pStyle w:val="Geenafstand"/>
              <w:spacing w:line="256" w:lineRule="auto"/>
              <w:jc w:val="both"/>
              <w:rPr>
                <w:rFonts w:cstheme="minorHAnsi"/>
                <w:sz w:val="20"/>
                <w:szCs w:val="20"/>
              </w:rPr>
            </w:pPr>
            <w:r>
              <w:rPr>
                <w:rFonts w:cstheme="minorHAnsi"/>
                <w:sz w:val="20"/>
                <w:szCs w:val="20"/>
              </w:rPr>
              <w:t>A</w:t>
            </w:r>
          </w:p>
        </w:tc>
      </w:tr>
      <w:tr w:rsidR="00D010F5" w:rsidRPr="00D010F5" w14:paraId="34E8BF96"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DBC2798"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BUSO Wagenschot</w:t>
            </w:r>
          </w:p>
        </w:tc>
        <w:tc>
          <w:tcPr>
            <w:tcW w:w="2339" w:type="pct"/>
            <w:tcBorders>
              <w:top w:val="single" w:sz="4" w:space="0" w:color="auto"/>
              <w:left w:val="single" w:sz="4" w:space="0" w:color="auto"/>
              <w:bottom w:val="single" w:sz="4" w:space="0" w:color="auto"/>
              <w:right w:val="single" w:sz="4" w:space="0" w:color="auto"/>
            </w:tcBorders>
            <w:hideMark/>
          </w:tcPr>
          <w:p w14:paraId="6647E23D" w14:textId="0FBC4B97" w:rsidR="00D010F5" w:rsidRPr="00D010F5" w:rsidRDefault="00825417" w:rsidP="00265C87">
            <w:pPr>
              <w:pStyle w:val="Geenafstand"/>
              <w:spacing w:line="256" w:lineRule="auto"/>
              <w:jc w:val="both"/>
              <w:rPr>
                <w:rFonts w:cstheme="minorHAnsi"/>
                <w:sz w:val="20"/>
                <w:szCs w:val="20"/>
              </w:rPr>
            </w:pPr>
            <w:r>
              <w:rPr>
                <w:rFonts w:cstheme="minorHAnsi"/>
                <w:sz w:val="20"/>
                <w:szCs w:val="20"/>
              </w:rPr>
              <w:t>Kim Van Hoever</w:t>
            </w:r>
          </w:p>
        </w:tc>
        <w:tc>
          <w:tcPr>
            <w:tcW w:w="395" w:type="pct"/>
            <w:tcBorders>
              <w:top w:val="single" w:sz="4" w:space="0" w:color="auto"/>
              <w:left w:val="single" w:sz="4" w:space="0" w:color="auto"/>
              <w:bottom w:val="single" w:sz="4" w:space="0" w:color="auto"/>
              <w:right w:val="single" w:sz="4" w:space="0" w:color="auto"/>
            </w:tcBorders>
            <w:hideMark/>
          </w:tcPr>
          <w:p w14:paraId="6EBF1DD7"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A</w:t>
            </w:r>
          </w:p>
        </w:tc>
      </w:tr>
      <w:tr w:rsidR="00D010F5" w:rsidRPr="00D010F5" w14:paraId="13E9236B"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600AA858"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Inrichtende Machten van elke school voor buitengewoon onderwijs, gelegen in het werkingsgebied</w:t>
            </w:r>
          </w:p>
        </w:tc>
      </w:tr>
      <w:tr w:rsidR="00D010F5" w:rsidRPr="00D010F5" w14:paraId="190D8FB6"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200857A"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directies van de Centra voor Leerlingenbegeleiding</w:t>
            </w:r>
          </w:p>
        </w:tc>
      </w:tr>
      <w:tr w:rsidR="00D010F5" w:rsidRPr="00D010F5" w14:paraId="2CA559C2"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384EEC4B"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Vrij CLB ZOV</w:t>
            </w:r>
          </w:p>
        </w:tc>
        <w:tc>
          <w:tcPr>
            <w:tcW w:w="2339" w:type="pct"/>
            <w:tcBorders>
              <w:top w:val="single" w:sz="4" w:space="0" w:color="auto"/>
              <w:left w:val="single" w:sz="4" w:space="0" w:color="auto"/>
              <w:bottom w:val="single" w:sz="4" w:space="0" w:color="auto"/>
              <w:right w:val="single" w:sz="4" w:space="0" w:color="auto"/>
            </w:tcBorders>
            <w:hideMark/>
          </w:tcPr>
          <w:p w14:paraId="46CBD568"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Katia Moerman</w:t>
            </w:r>
          </w:p>
        </w:tc>
        <w:tc>
          <w:tcPr>
            <w:tcW w:w="395" w:type="pct"/>
            <w:tcBorders>
              <w:top w:val="single" w:sz="4" w:space="0" w:color="auto"/>
              <w:left w:val="single" w:sz="4" w:space="0" w:color="auto"/>
              <w:bottom w:val="single" w:sz="4" w:space="0" w:color="auto"/>
              <w:right w:val="single" w:sz="4" w:space="0" w:color="auto"/>
            </w:tcBorders>
            <w:hideMark/>
          </w:tcPr>
          <w:p w14:paraId="14C6E0A8" w14:textId="01334089" w:rsidR="00D010F5" w:rsidRPr="00D010F5" w:rsidRDefault="00D010F5" w:rsidP="00265C87">
            <w:pPr>
              <w:pStyle w:val="Geenafstand"/>
              <w:spacing w:line="256" w:lineRule="auto"/>
              <w:jc w:val="both"/>
              <w:rPr>
                <w:rFonts w:cstheme="minorHAnsi"/>
                <w:sz w:val="20"/>
                <w:szCs w:val="20"/>
              </w:rPr>
            </w:pPr>
            <w:r>
              <w:rPr>
                <w:rFonts w:cstheme="minorHAnsi"/>
                <w:sz w:val="20"/>
                <w:szCs w:val="20"/>
              </w:rPr>
              <w:t>A</w:t>
            </w:r>
          </w:p>
        </w:tc>
      </w:tr>
      <w:tr w:rsidR="00D010F5" w:rsidRPr="00D010F5" w14:paraId="4B2DCA2F"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5E714150"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Vrij CLB Ninove-Geraardsbergen</w:t>
            </w:r>
          </w:p>
        </w:tc>
        <w:tc>
          <w:tcPr>
            <w:tcW w:w="2339" w:type="pct"/>
            <w:tcBorders>
              <w:top w:val="single" w:sz="4" w:space="0" w:color="auto"/>
              <w:left w:val="single" w:sz="4" w:space="0" w:color="auto"/>
              <w:bottom w:val="single" w:sz="4" w:space="0" w:color="auto"/>
              <w:right w:val="single" w:sz="4" w:space="0" w:color="auto"/>
            </w:tcBorders>
            <w:hideMark/>
          </w:tcPr>
          <w:p w14:paraId="39E39219"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Céline Maes</w:t>
            </w:r>
          </w:p>
        </w:tc>
        <w:tc>
          <w:tcPr>
            <w:tcW w:w="395" w:type="pct"/>
            <w:tcBorders>
              <w:top w:val="single" w:sz="4" w:space="0" w:color="auto"/>
              <w:left w:val="single" w:sz="4" w:space="0" w:color="auto"/>
              <w:bottom w:val="single" w:sz="4" w:space="0" w:color="auto"/>
              <w:right w:val="single" w:sz="4" w:space="0" w:color="auto"/>
            </w:tcBorders>
            <w:hideMark/>
          </w:tcPr>
          <w:p w14:paraId="6A68A278"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V</w:t>
            </w:r>
          </w:p>
        </w:tc>
      </w:tr>
      <w:tr w:rsidR="00D010F5" w:rsidRPr="00D010F5" w14:paraId="2DE28820"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36B238D4"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CLB GO! Oudenaarde-Ronse</w:t>
            </w:r>
          </w:p>
        </w:tc>
        <w:tc>
          <w:tcPr>
            <w:tcW w:w="2339" w:type="pct"/>
            <w:tcBorders>
              <w:top w:val="single" w:sz="4" w:space="0" w:color="auto"/>
              <w:left w:val="single" w:sz="4" w:space="0" w:color="auto"/>
              <w:bottom w:val="single" w:sz="4" w:space="0" w:color="auto"/>
              <w:right w:val="single" w:sz="4" w:space="0" w:color="auto"/>
            </w:tcBorders>
            <w:hideMark/>
          </w:tcPr>
          <w:p w14:paraId="6E3AE8FE"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Leen Van der Linden</w:t>
            </w:r>
          </w:p>
        </w:tc>
        <w:tc>
          <w:tcPr>
            <w:tcW w:w="395" w:type="pct"/>
            <w:tcBorders>
              <w:top w:val="single" w:sz="4" w:space="0" w:color="auto"/>
              <w:left w:val="single" w:sz="4" w:space="0" w:color="auto"/>
              <w:bottom w:val="single" w:sz="4" w:space="0" w:color="auto"/>
              <w:right w:val="single" w:sz="4" w:space="0" w:color="auto"/>
            </w:tcBorders>
            <w:hideMark/>
          </w:tcPr>
          <w:p w14:paraId="65093927"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V</w:t>
            </w:r>
          </w:p>
        </w:tc>
      </w:tr>
      <w:tr w:rsidR="00D010F5" w:rsidRPr="00D010F5" w14:paraId="30900E6E"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68D103C"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CLB GO! Geraardsbergen</w:t>
            </w:r>
          </w:p>
        </w:tc>
        <w:tc>
          <w:tcPr>
            <w:tcW w:w="2339" w:type="pct"/>
            <w:tcBorders>
              <w:top w:val="single" w:sz="4" w:space="0" w:color="auto"/>
              <w:left w:val="single" w:sz="4" w:space="0" w:color="auto"/>
              <w:bottom w:val="single" w:sz="4" w:space="0" w:color="auto"/>
              <w:right w:val="single" w:sz="4" w:space="0" w:color="auto"/>
            </w:tcBorders>
            <w:hideMark/>
          </w:tcPr>
          <w:p w14:paraId="4CB4BB1E"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Nils Strumane</w:t>
            </w:r>
          </w:p>
        </w:tc>
        <w:tc>
          <w:tcPr>
            <w:tcW w:w="395" w:type="pct"/>
            <w:tcBorders>
              <w:top w:val="single" w:sz="4" w:space="0" w:color="auto"/>
              <w:left w:val="single" w:sz="4" w:space="0" w:color="auto"/>
              <w:bottom w:val="single" w:sz="4" w:space="0" w:color="auto"/>
              <w:right w:val="single" w:sz="4" w:space="0" w:color="auto"/>
            </w:tcBorders>
            <w:hideMark/>
          </w:tcPr>
          <w:p w14:paraId="4C7B4843" w14:textId="6A348AE8" w:rsidR="00D010F5" w:rsidRPr="00D010F5" w:rsidRDefault="00D010F5" w:rsidP="00265C87">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V</w:t>
            </w:r>
          </w:p>
        </w:tc>
      </w:tr>
      <w:tr w:rsidR="00D010F5" w:rsidRPr="00D010F5" w14:paraId="387E7BB6"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1864E81"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Inrichtende Machten van de Centra voor Leerlingenbegeleiding</w:t>
            </w:r>
          </w:p>
        </w:tc>
      </w:tr>
      <w:tr w:rsidR="00D010F5" w:rsidRPr="00D010F5" w14:paraId="5C1E1D5F"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75CCE94"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IM VCLB ZOV</w:t>
            </w:r>
          </w:p>
        </w:tc>
        <w:tc>
          <w:tcPr>
            <w:tcW w:w="2339" w:type="pct"/>
            <w:tcBorders>
              <w:top w:val="single" w:sz="4" w:space="0" w:color="auto"/>
              <w:left w:val="single" w:sz="4" w:space="0" w:color="auto"/>
              <w:bottom w:val="single" w:sz="4" w:space="0" w:color="auto"/>
              <w:right w:val="single" w:sz="4" w:space="0" w:color="auto"/>
            </w:tcBorders>
            <w:hideMark/>
          </w:tcPr>
          <w:p w14:paraId="6E6DFF52"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Katia Moerman</w:t>
            </w:r>
          </w:p>
        </w:tc>
        <w:tc>
          <w:tcPr>
            <w:tcW w:w="395" w:type="pct"/>
            <w:tcBorders>
              <w:top w:val="single" w:sz="4" w:space="0" w:color="auto"/>
              <w:left w:val="single" w:sz="4" w:space="0" w:color="auto"/>
              <w:bottom w:val="single" w:sz="4" w:space="0" w:color="auto"/>
              <w:right w:val="single" w:sz="4" w:space="0" w:color="auto"/>
            </w:tcBorders>
            <w:hideMark/>
          </w:tcPr>
          <w:p w14:paraId="0CE8DACA" w14:textId="31ECB047" w:rsidR="00D010F5" w:rsidRPr="00D010F5" w:rsidRDefault="00D010F5" w:rsidP="00265C87">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D010F5" w:rsidRPr="00D010F5" w14:paraId="389C61E4"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0A59A2E0"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IM VCLB Ninove-Geraardsbergen</w:t>
            </w:r>
          </w:p>
        </w:tc>
        <w:tc>
          <w:tcPr>
            <w:tcW w:w="2339" w:type="pct"/>
            <w:tcBorders>
              <w:top w:val="single" w:sz="4" w:space="0" w:color="auto"/>
              <w:left w:val="single" w:sz="4" w:space="0" w:color="auto"/>
              <w:bottom w:val="single" w:sz="4" w:space="0" w:color="auto"/>
              <w:right w:val="single" w:sz="4" w:space="0" w:color="auto"/>
            </w:tcBorders>
            <w:hideMark/>
          </w:tcPr>
          <w:p w14:paraId="2BCA2B4A"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Annelies De Schauwer</w:t>
            </w:r>
          </w:p>
        </w:tc>
        <w:tc>
          <w:tcPr>
            <w:tcW w:w="395" w:type="pct"/>
            <w:tcBorders>
              <w:top w:val="single" w:sz="4" w:space="0" w:color="auto"/>
              <w:left w:val="single" w:sz="4" w:space="0" w:color="auto"/>
              <w:bottom w:val="single" w:sz="4" w:space="0" w:color="auto"/>
              <w:right w:val="single" w:sz="4" w:space="0" w:color="auto"/>
            </w:tcBorders>
            <w:hideMark/>
          </w:tcPr>
          <w:p w14:paraId="05EB8D67"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V</w:t>
            </w:r>
          </w:p>
        </w:tc>
      </w:tr>
      <w:tr w:rsidR="00D010F5" w:rsidRPr="00D010F5" w14:paraId="3A57C52D"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2642784"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IM CLB GO! </w:t>
            </w:r>
            <w:proofErr w:type="spellStart"/>
            <w:r w:rsidRPr="00D010F5">
              <w:rPr>
                <w:rFonts w:cstheme="minorHAnsi"/>
                <w:sz w:val="20"/>
                <w:szCs w:val="20"/>
              </w:rPr>
              <w:t>sgr</w:t>
            </w:r>
            <w:proofErr w:type="spellEnd"/>
            <w:r w:rsidRPr="00D010F5">
              <w:rPr>
                <w:rFonts w:cstheme="minorHAnsi"/>
                <w:sz w:val="20"/>
                <w:szCs w:val="20"/>
              </w:rPr>
              <w:t xml:space="preserve"> 20</w:t>
            </w:r>
          </w:p>
        </w:tc>
        <w:tc>
          <w:tcPr>
            <w:tcW w:w="2339" w:type="pct"/>
            <w:tcBorders>
              <w:top w:val="single" w:sz="4" w:space="0" w:color="auto"/>
              <w:left w:val="single" w:sz="4" w:space="0" w:color="auto"/>
              <w:bottom w:val="single" w:sz="4" w:space="0" w:color="auto"/>
              <w:right w:val="single" w:sz="4" w:space="0" w:color="auto"/>
            </w:tcBorders>
            <w:hideMark/>
          </w:tcPr>
          <w:p w14:paraId="374CDBEE"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Sabine Eeman</w:t>
            </w:r>
          </w:p>
        </w:tc>
        <w:tc>
          <w:tcPr>
            <w:tcW w:w="395" w:type="pct"/>
            <w:tcBorders>
              <w:top w:val="single" w:sz="4" w:space="0" w:color="auto"/>
              <w:left w:val="single" w:sz="4" w:space="0" w:color="auto"/>
              <w:bottom w:val="single" w:sz="4" w:space="0" w:color="auto"/>
              <w:right w:val="single" w:sz="4" w:space="0" w:color="auto"/>
            </w:tcBorders>
            <w:hideMark/>
          </w:tcPr>
          <w:p w14:paraId="1A9DFF4C"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V</w:t>
            </w:r>
          </w:p>
        </w:tc>
      </w:tr>
      <w:tr w:rsidR="00D010F5" w:rsidRPr="00D010F5" w14:paraId="408E9745"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54341C86"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IM CLB GO! </w:t>
            </w:r>
            <w:proofErr w:type="spellStart"/>
            <w:r w:rsidRPr="00D010F5">
              <w:rPr>
                <w:rFonts w:cstheme="minorHAnsi"/>
                <w:sz w:val="20"/>
                <w:szCs w:val="20"/>
              </w:rPr>
              <w:t>sgr</w:t>
            </w:r>
            <w:proofErr w:type="spellEnd"/>
            <w:r w:rsidRPr="00D010F5">
              <w:rPr>
                <w:rFonts w:cstheme="minorHAnsi"/>
                <w:sz w:val="20"/>
                <w:szCs w:val="20"/>
              </w:rPr>
              <w:t xml:space="preserve"> 21</w:t>
            </w:r>
          </w:p>
        </w:tc>
        <w:tc>
          <w:tcPr>
            <w:tcW w:w="2339" w:type="pct"/>
            <w:tcBorders>
              <w:top w:val="single" w:sz="4" w:space="0" w:color="auto"/>
              <w:left w:val="single" w:sz="4" w:space="0" w:color="auto"/>
              <w:bottom w:val="single" w:sz="4" w:space="0" w:color="auto"/>
              <w:right w:val="single" w:sz="4" w:space="0" w:color="auto"/>
            </w:tcBorders>
            <w:hideMark/>
          </w:tcPr>
          <w:p w14:paraId="6E371DF7"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Freddy Verkruyssen</w:t>
            </w:r>
          </w:p>
        </w:tc>
        <w:tc>
          <w:tcPr>
            <w:tcW w:w="395" w:type="pct"/>
            <w:tcBorders>
              <w:top w:val="single" w:sz="4" w:space="0" w:color="auto"/>
              <w:left w:val="single" w:sz="4" w:space="0" w:color="auto"/>
              <w:bottom w:val="single" w:sz="4" w:space="0" w:color="auto"/>
              <w:right w:val="single" w:sz="4" w:space="0" w:color="auto"/>
            </w:tcBorders>
            <w:hideMark/>
          </w:tcPr>
          <w:p w14:paraId="53856C0A"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V</w:t>
            </w:r>
          </w:p>
        </w:tc>
      </w:tr>
      <w:tr w:rsidR="00D010F5" w:rsidRPr="00D010F5" w14:paraId="03032B42"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4E1187"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representatieve vakorganisaties</w:t>
            </w:r>
          </w:p>
        </w:tc>
      </w:tr>
      <w:tr w:rsidR="00D010F5" w:rsidRPr="00D010F5" w14:paraId="15943658"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9F33D5"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erkende ouderverenigingen</w:t>
            </w:r>
          </w:p>
        </w:tc>
      </w:tr>
      <w:tr w:rsidR="00D010F5" w:rsidRPr="00D010F5" w14:paraId="311F96FF"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tcPr>
          <w:p w14:paraId="71F58EC7"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VCOV</w:t>
            </w:r>
          </w:p>
        </w:tc>
        <w:tc>
          <w:tcPr>
            <w:tcW w:w="2339" w:type="pct"/>
            <w:tcBorders>
              <w:top w:val="single" w:sz="4" w:space="0" w:color="auto"/>
              <w:left w:val="single" w:sz="4" w:space="0" w:color="auto"/>
              <w:bottom w:val="single" w:sz="4" w:space="0" w:color="auto"/>
              <w:right w:val="single" w:sz="4" w:space="0" w:color="auto"/>
            </w:tcBorders>
          </w:tcPr>
          <w:p w14:paraId="74736D10"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David </w:t>
            </w:r>
            <w:proofErr w:type="spellStart"/>
            <w:r w:rsidRPr="00D010F5">
              <w:rPr>
                <w:rFonts w:cstheme="minorHAnsi"/>
                <w:sz w:val="20"/>
                <w:szCs w:val="20"/>
              </w:rPr>
              <w:t>Vanhee</w:t>
            </w:r>
            <w:proofErr w:type="spellEnd"/>
          </w:p>
        </w:tc>
        <w:tc>
          <w:tcPr>
            <w:tcW w:w="395" w:type="pct"/>
            <w:tcBorders>
              <w:top w:val="single" w:sz="4" w:space="0" w:color="auto"/>
              <w:left w:val="single" w:sz="4" w:space="0" w:color="auto"/>
              <w:bottom w:val="single" w:sz="4" w:space="0" w:color="auto"/>
              <w:right w:val="single" w:sz="4" w:space="0" w:color="auto"/>
            </w:tcBorders>
          </w:tcPr>
          <w:p w14:paraId="0B2BF9EC"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A</w:t>
            </w:r>
          </w:p>
        </w:tc>
      </w:tr>
      <w:tr w:rsidR="00D010F5" w:rsidRPr="00D010F5" w14:paraId="5B9172C8"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3F07A52"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leerlingenraden</w:t>
            </w:r>
          </w:p>
        </w:tc>
      </w:tr>
      <w:tr w:rsidR="00D010F5" w:rsidRPr="00D010F5" w14:paraId="288D0D71"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5ED3812"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lastRenderedPageBreak/>
              <w:t>Vertegenwoordigers van de lokale socio-culturele en/of socio-economische partners</w:t>
            </w:r>
          </w:p>
        </w:tc>
      </w:tr>
      <w:tr w:rsidR="00D010F5" w:rsidRPr="00D010F5" w14:paraId="73771F4C"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4649681D"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Vzw </w:t>
            </w:r>
            <w:proofErr w:type="spellStart"/>
            <w:r w:rsidRPr="00D010F5">
              <w:rPr>
                <w:rFonts w:cstheme="minorHAnsi"/>
                <w:sz w:val="20"/>
                <w:szCs w:val="20"/>
              </w:rPr>
              <w:t>aPart</w:t>
            </w:r>
            <w:proofErr w:type="spellEnd"/>
          </w:p>
        </w:tc>
        <w:tc>
          <w:tcPr>
            <w:tcW w:w="2339" w:type="pct"/>
            <w:tcBorders>
              <w:top w:val="single" w:sz="4" w:space="0" w:color="auto"/>
              <w:left w:val="single" w:sz="4" w:space="0" w:color="auto"/>
              <w:bottom w:val="single" w:sz="4" w:space="0" w:color="auto"/>
              <w:right w:val="single" w:sz="4" w:space="0" w:color="auto"/>
            </w:tcBorders>
            <w:hideMark/>
          </w:tcPr>
          <w:p w14:paraId="092C05FE"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Brenda Vermeire</w:t>
            </w:r>
          </w:p>
        </w:tc>
        <w:tc>
          <w:tcPr>
            <w:tcW w:w="395" w:type="pct"/>
            <w:tcBorders>
              <w:top w:val="single" w:sz="4" w:space="0" w:color="auto"/>
              <w:left w:val="single" w:sz="4" w:space="0" w:color="auto"/>
              <w:bottom w:val="single" w:sz="4" w:space="0" w:color="auto"/>
              <w:right w:val="single" w:sz="4" w:space="0" w:color="auto"/>
            </w:tcBorders>
            <w:hideMark/>
          </w:tcPr>
          <w:p w14:paraId="78EE9280"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A</w:t>
            </w:r>
          </w:p>
        </w:tc>
      </w:tr>
      <w:tr w:rsidR="00D010F5" w:rsidRPr="00D010F5" w14:paraId="54433D73"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tcPr>
          <w:p w14:paraId="3BF8AEE8"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P</w:t>
            </w:r>
            <w:r w:rsidRPr="00D010F5">
              <w:rPr>
                <w:sz w:val="20"/>
                <w:szCs w:val="20"/>
              </w:rPr>
              <w:t>ROFO vzw</w:t>
            </w:r>
          </w:p>
        </w:tc>
        <w:tc>
          <w:tcPr>
            <w:tcW w:w="2339" w:type="pct"/>
            <w:tcBorders>
              <w:top w:val="single" w:sz="4" w:space="0" w:color="auto"/>
              <w:left w:val="single" w:sz="4" w:space="0" w:color="auto"/>
              <w:bottom w:val="single" w:sz="4" w:space="0" w:color="auto"/>
              <w:right w:val="single" w:sz="4" w:space="0" w:color="auto"/>
            </w:tcBorders>
          </w:tcPr>
          <w:p w14:paraId="4E5ABD57" w14:textId="0DD3E198" w:rsidR="00D010F5" w:rsidRPr="00D010F5" w:rsidRDefault="00D010F5" w:rsidP="00265C87">
            <w:pPr>
              <w:pStyle w:val="Geenafstand"/>
              <w:spacing w:line="256" w:lineRule="auto"/>
              <w:jc w:val="both"/>
              <w:rPr>
                <w:rFonts w:cstheme="minorHAnsi"/>
                <w:sz w:val="20"/>
                <w:szCs w:val="20"/>
              </w:rPr>
            </w:pPr>
            <w:r>
              <w:rPr>
                <w:rFonts w:cstheme="minorHAnsi"/>
                <w:sz w:val="20"/>
                <w:szCs w:val="20"/>
              </w:rPr>
              <w:t>S</w:t>
            </w:r>
            <w:r>
              <w:t xml:space="preserve">am </w:t>
            </w:r>
            <w:proofErr w:type="spellStart"/>
            <w:r>
              <w:t>Bruynooghe</w:t>
            </w:r>
            <w:proofErr w:type="spellEnd"/>
          </w:p>
        </w:tc>
        <w:tc>
          <w:tcPr>
            <w:tcW w:w="395" w:type="pct"/>
            <w:tcBorders>
              <w:top w:val="single" w:sz="4" w:space="0" w:color="auto"/>
              <w:left w:val="single" w:sz="4" w:space="0" w:color="auto"/>
              <w:bottom w:val="single" w:sz="4" w:space="0" w:color="auto"/>
              <w:right w:val="single" w:sz="4" w:space="0" w:color="auto"/>
            </w:tcBorders>
          </w:tcPr>
          <w:p w14:paraId="0A1EA241" w14:textId="14824D47" w:rsidR="00D010F5" w:rsidRPr="00D010F5" w:rsidRDefault="00D010F5" w:rsidP="00265C87">
            <w:pPr>
              <w:pStyle w:val="Geenafstand"/>
              <w:spacing w:line="256" w:lineRule="auto"/>
              <w:jc w:val="both"/>
              <w:rPr>
                <w:rStyle w:val="Hyperlink"/>
                <w:rFonts w:cstheme="minorHAnsi"/>
                <w:color w:val="auto"/>
                <w:sz w:val="20"/>
                <w:szCs w:val="20"/>
                <w:u w:val="none"/>
              </w:rPr>
            </w:pPr>
            <w:r>
              <w:rPr>
                <w:rStyle w:val="Hyperlink"/>
                <w:rFonts w:cstheme="minorHAnsi"/>
                <w:color w:val="auto"/>
                <w:sz w:val="20"/>
                <w:szCs w:val="20"/>
                <w:u w:val="none"/>
              </w:rPr>
              <w:t>A</w:t>
            </w:r>
          </w:p>
        </w:tc>
      </w:tr>
      <w:tr w:rsidR="00D010F5" w:rsidRPr="00D010F5" w14:paraId="403434D5"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32995A91"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erkende organisaties van etnisch-culturele minderheden</w:t>
            </w:r>
          </w:p>
        </w:tc>
      </w:tr>
      <w:tr w:rsidR="00D010F5" w:rsidRPr="00D010F5" w14:paraId="5E81C051"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2DDBA626"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erkende verenigingen waar armen het woord nemen</w:t>
            </w:r>
          </w:p>
        </w:tc>
      </w:tr>
      <w:tr w:rsidR="00D010F5" w:rsidRPr="00D010F5" w14:paraId="699A7161"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32BBCC54"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integratiesector</w:t>
            </w:r>
          </w:p>
        </w:tc>
      </w:tr>
      <w:tr w:rsidR="00D010F5" w:rsidRPr="00D010F5" w14:paraId="74AAA526"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4FC7F49"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Agentschap Inburgering &amp; Integratie</w:t>
            </w:r>
          </w:p>
        </w:tc>
        <w:tc>
          <w:tcPr>
            <w:tcW w:w="2339" w:type="pct"/>
            <w:tcBorders>
              <w:top w:val="single" w:sz="4" w:space="0" w:color="auto"/>
              <w:left w:val="single" w:sz="4" w:space="0" w:color="auto"/>
              <w:bottom w:val="single" w:sz="4" w:space="0" w:color="auto"/>
              <w:right w:val="single" w:sz="4" w:space="0" w:color="auto"/>
            </w:tcBorders>
            <w:hideMark/>
          </w:tcPr>
          <w:p w14:paraId="45AC06AF"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Nadia El Allaoui</w:t>
            </w:r>
          </w:p>
        </w:tc>
        <w:tc>
          <w:tcPr>
            <w:tcW w:w="395" w:type="pct"/>
            <w:tcBorders>
              <w:top w:val="single" w:sz="4" w:space="0" w:color="auto"/>
              <w:left w:val="single" w:sz="4" w:space="0" w:color="auto"/>
              <w:bottom w:val="single" w:sz="4" w:space="0" w:color="auto"/>
              <w:right w:val="single" w:sz="4" w:space="0" w:color="auto"/>
            </w:tcBorders>
            <w:hideMark/>
          </w:tcPr>
          <w:p w14:paraId="73894861" w14:textId="2A35D225" w:rsidR="00D010F5" w:rsidRPr="00D010F5" w:rsidRDefault="00D010F5" w:rsidP="00265C87">
            <w:pPr>
              <w:pStyle w:val="Geenafstand"/>
              <w:spacing w:line="256" w:lineRule="auto"/>
              <w:jc w:val="both"/>
              <w:rPr>
                <w:rFonts w:cstheme="minorHAnsi"/>
                <w:sz w:val="20"/>
                <w:szCs w:val="20"/>
              </w:rPr>
            </w:pPr>
            <w:r>
              <w:rPr>
                <w:rFonts w:cstheme="minorHAnsi"/>
                <w:sz w:val="20"/>
                <w:szCs w:val="20"/>
              </w:rPr>
              <w:t>A</w:t>
            </w:r>
          </w:p>
        </w:tc>
      </w:tr>
      <w:tr w:rsidR="00D010F5" w:rsidRPr="00D010F5" w14:paraId="68105579"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18EA302"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onthaalbureaus</w:t>
            </w:r>
          </w:p>
        </w:tc>
      </w:tr>
      <w:tr w:rsidR="00D010F5" w:rsidRPr="00D010F5" w14:paraId="3E3C6488"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55ABE350"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 van het schoolopbouwwerk</w:t>
            </w:r>
          </w:p>
        </w:tc>
      </w:tr>
      <w:tr w:rsidR="00D010F5" w:rsidRPr="00D010F5" w14:paraId="5D05EADF" w14:textId="77777777" w:rsidTr="000D2EBC">
        <w:trPr>
          <w:trHeight w:val="20"/>
        </w:trPr>
        <w:tc>
          <w:tcPr>
            <w:tcW w:w="2266" w:type="pct"/>
            <w:tcBorders>
              <w:top w:val="single" w:sz="4" w:space="0" w:color="auto"/>
              <w:left w:val="single" w:sz="4" w:space="0" w:color="auto"/>
              <w:right w:val="single" w:sz="4" w:space="0" w:color="auto"/>
            </w:tcBorders>
            <w:hideMark/>
          </w:tcPr>
          <w:p w14:paraId="2DE98189" w14:textId="7428D55B" w:rsidR="00D010F5" w:rsidRPr="00D010F5" w:rsidRDefault="00D010F5" w:rsidP="00265C87">
            <w:pPr>
              <w:pStyle w:val="Geenafstand"/>
              <w:spacing w:line="256" w:lineRule="auto"/>
              <w:jc w:val="both"/>
              <w:rPr>
                <w:rFonts w:cstheme="minorHAnsi"/>
                <w:sz w:val="20"/>
                <w:szCs w:val="20"/>
              </w:rPr>
            </w:pPr>
            <w:r>
              <w:rPr>
                <w:rFonts w:cstheme="minorHAnsi"/>
                <w:sz w:val="20"/>
                <w:szCs w:val="20"/>
              </w:rPr>
              <w:t>SAAMO Oost-Vlaanderen</w:t>
            </w:r>
          </w:p>
        </w:tc>
        <w:tc>
          <w:tcPr>
            <w:tcW w:w="2339" w:type="pct"/>
            <w:tcBorders>
              <w:top w:val="single" w:sz="4" w:space="0" w:color="auto"/>
              <w:left w:val="single" w:sz="4" w:space="0" w:color="auto"/>
              <w:bottom w:val="single" w:sz="4" w:space="0" w:color="auto"/>
              <w:right w:val="single" w:sz="4" w:space="0" w:color="auto"/>
            </w:tcBorders>
            <w:hideMark/>
          </w:tcPr>
          <w:p w14:paraId="721B2D39"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Katelijne De Winter</w:t>
            </w:r>
          </w:p>
        </w:tc>
        <w:tc>
          <w:tcPr>
            <w:tcW w:w="395" w:type="pct"/>
            <w:tcBorders>
              <w:top w:val="single" w:sz="4" w:space="0" w:color="auto"/>
              <w:left w:val="single" w:sz="4" w:space="0" w:color="auto"/>
              <w:bottom w:val="single" w:sz="4" w:space="0" w:color="auto"/>
              <w:right w:val="single" w:sz="4" w:space="0" w:color="auto"/>
            </w:tcBorders>
            <w:hideMark/>
          </w:tcPr>
          <w:p w14:paraId="17A2D65A"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A</w:t>
            </w:r>
          </w:p>
        </w:tc>
      </w:tr>
      <w:tr w:rsidR="00D010F5" w:rsidRPr="00D010F5" w14:paraId="4CDA7062" w14:textId="77777777" w:rsidTr="000D2EBC">
        <w:trPr>
          <w:trHeight w:val="20"/>
        </w:trPr>
        <w:tc>
          <w:tcPr>
            <w:tcW w:w="2266" w:type="pct"/>
            <w:tcBorders>
              <w:top w:val="single" w:sz="4" w:space="0" w:color="auto"/>
              <w:left w:val="single" w:sz="4" w:space="0" w:color="auto"/>
              <w:right w:val="single" w:sz="4" w:space="0" w:color="auto"/>
            </w:tcBorders>
          </w:tcPr>
          <w:p w14:paraId="47106559" w14:textId="5165D7B9" w:rsidR="00D010F5" w:rsidRPr="00D010F5" w:rsidRDefault="00D010F5" w:rsidP="00265C87">
            <w:pPr>
              <w:pStyle w:val="Geenafstand"/>
              <w:spacing w:line="256" w:lineRule="auto"/>
              <w:jc w:val="both"/>
              <w:rPr>
                <w:rFonts w:cstheme="minorHAnsi"/>
                <w:sz w:val="20"/>
                <w:szCs w:val="20"/>
              </w:rPr>
            </w:pPr>
            <w:r>
              <w:rPr>
                <w:rFonts w:cstheme="minorHAnsi"/>
                <w:sz w:val="20"/>
                <w:szCs w:val="20"/>
              </w:rPr>
              <w:t>SAAMO</w:t>
            </w:r>
            <w:r w:rsidRPr="00D010F5">
              <w:rPr>
                <w:rFonts w:cstheme="minorHAnsi"/>
                <w:sz w:val="20"/>
                <w:szCs w:val="20"/>
              </w:rPr>
              <w:t xml:space="preserve"> </w:t>
            </w:r>
            <w:r w:rsidRPr="00D010F5">
              <w:rPr>
                <w:rFonts w:cstheme="minorHAnsi"/>
                <w:sz w:val="20"/>
                <w:szCs w:val="20"/>
              </w:rPr>
              <w:t>Geraardsbergen</w:t>
            </w:r>
          </w:p>
        </w:tc>
        <w:tc>
          <w:tcPr>
            <w:tcW w:w="2339" w:type="pct"/>
            <w:tcBorders>
              <w:top w:val="single" w:sz="4" w:space="0" w:color="auto"/>
              <w:left w:val="single" w:sz="4" w:space="0" w:color="auto"/>
              <w:bottom w:val="single" w:sz="4" w:space="0" w:color="auto"/>
              <w:right w:val="single" w:sz="4" w:space="0" w:color="auto"/>
            </w:tcBorders>
          </w:tcPr>
          <w:p w14:paraId="5B0CD63B"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Lech Schelfout</w:t>
            </w:r>
          </w:p>
        </w:tc>
        <w:tc>
          <w:tcPr>
            <w:tcW w:w="395" w:type="pct"/>
            <w:tcBorders>
              <w:top w:val="single" w:sz="4" w:space="0" w:color="auto"/>
              <w:left w:val="single" w:sz="4" w:space="0" w:color="auto"/>
              <w:bottom w:val="single" w:sz="4" w:space="0" w:color="auto"/>
              <w:right w:val="single" w:sz="4" w:space="0" w:color="auto"/>
            </w:tcBorders>
          </w:tcPr>
          <w:p w14:paraId="1683798A" w14:textId="6DCB9C79" w:rsidR="00D010F5" w:rsidRPr="00D010F5" w:rsidRDefault="00D010F5" w:rsidP="00265C87">
            <w:pPr>
              <w:pStyle w:val="Geenafstand"/>
              <w:spacing w:line="256" w:lineRule="auto"/>
              <w:jc w:val="both"/>
              <w:rPr>
                <w:rFonts w:cstheme="minorHAnsi"/>
                <w:sz w:val="20"/>
                <w:szCs w:val="20"/>
              </w:rPr>
            </w:pPr>
            <w:r>
              <w:rPr>
                <w:rFonts w:cstheme="minorHAnsi"/>
                <w:sz w:val="20"/>
                <w:szCs w:val="20"/>
              </w:rPr>
              <w:t>A</w:t>
            </w:r>
          </w:p>
        </w:tc>
      </w:tr>
      <w:tr w:rsidR="00825417" w:rsidRPr="00D010F5" w14:paraId="1962DDAB" w14:textId="77777777" w:rsidTr="000D2EBC">
        <w:trPr>
          <w:trHeight w:val="20"/>
        </w:trPr>
        <w:tc>
          <w:tcPr>
            <w:tcW w:w="2266" w:type="pct"/>
            <w:vMerge w:val="restart"/>
            <w:tcBorders>
              <w:top w:val="single" w:sz="4" w:space="0" w:color="auto"/>
              <w:left w:val="single" w:sz="4" w:space="0" w:color="auto"/>
              <w:right w:val="single" w:sz="4" w:space="0" w:color="auto"/>
            </w:tcBorders>
          </w:tcPr>
          <w:p w14:paraId="72B7A0E6" w14:textId="342004E1" w:rsidR="00825417" w:rsidRPr="00D010F5" w:rsidRDefault="00825417" w:rsidP="00265C87">
            <w:pPr>
              <w:pStyle w:val="Geenafstand"/>
              <w:spacing w:line="256" w:lineRule="auto"/>
              <w:jc w:val="both"/>
              <w:rPr>
                <w:rFonts w:cstheme="minorHAnsi"/>
                <w:sz w:val="20"/>
                <w:szCs w:val="20"/>
              </w:rPr>
            </w:pPr>
            <w:r>
              <w:rPr>
                <w:rFonts w:cstheme="minorHAnsi"/>
                <w:sz w:val="20"/>
                <w:szCs w:val="20"/>
              </w:rPr>
              <w:t>SAAMO</w:t>
            </w:r>
            <w:r>
              <w:rPr>
                <w:rFonts w:cstheme="minorHAnsi"/>
                <w:sz w:val="20"/>
                <w:szCs w:val="20"/>
              </w:rPr>
              <w:t xml:space="preserve"> Ronse</w:t>
            </w:r>
          </w:p>
        </w:tc>
        <w:tc>
          <w:tcPr>
            <w:tcW w:w="2339" w:type="pct"/>
            <w:tcBorders>
              <w:top w:val="single" w:sz="4" w:space="0" w:color="auto"/>
              <w:left w:val="single" w:sz="4" w:space="0" w:color="auto"/>
              <w:bottom w:val="single" w:sz="4" w:space="0" w:color="auto"/>
              <w:right w:val="single" w:sz="4" w:space="0" w:color="auto"/>
            </w:tcBorders>
          </w:tcPr>
          <w:p w14:paraId="09A49118" w14:textId="5311EE5E" w:rsidR="00825417" w:rsidRPr="00D010F5" w:rsidRDefault="00825417" w:rsidP="00265C87">
            <w:pPr>
              <w:pStyle w:val="Geenafstand"/>
              <w:spacing w:line="256" w:lineRule="auto"/>
              <w:jc w:val="both"/>
              <w:rPr>
                <w:rFonts w:cstheme="minorHAnsi"/>
                <w:sz w:val="20"/>
                <w:szCs w:val="20"/>
              </w:rPr>
            </w:pPr>
            <w:r>
              <w:rPr>
                <w:rFonts w:cstheme="minorHAnsi"/>
                <w:sz w:val="20"/>
                <w:szCs w:val="20"/>
              </w:rPr>
              <w:t xml:space="preserve">Freija </w:t>
            </w:r>
            <w:proofErr w:type="spellStart"/>
            <w:r>
              <w:rPr>
                <w:rFonts w:cstheme="minorHAnsi"/>
                <w:sz w:val="20"/>
                <w:szCs w:val="20"/>
              </w:rPr>
              <w:t>Vindevoghel</w:t>
            </w:r>
            <w:proofErr w:type="spellEnd"/>
          </w:p>
        </w:tc>
        <w:tc>
          <w:tcPr>
            <w:tcW w:w="395" w:type="pct"/>
            <w:tcBorders>
              <w:top w:val="single" w:sz="4" w:space="0" w:color="auto"/>
              <w:left w:val="single" w:sz="4" w:space="0" w:color="auto"/>
              <w:bottom w:val="single" w:sz="4" w:space="0" w:color="auto"/>
              <w:right w:val="single" w:sz="4" w:space="0" w:color="auto"/>
            </w:tcBorders>
          </w:tcPr>
          <w:p w14:paraId="095EEAD0" w14:textId="6DAB821A" w:rsidR="00825417" w:rsidRDefault="00825417" w:rsidP="00265C87">
            <w:pPr>
              <w:pStyle w:val="Geenafstand"/>
              <w:spacing w:line="256" w:lineRule="auto"/>
              <w:jc w:val="both"/>
              <w:rPr>
                <w:rFonts w:cstheme="minorHAnsi"/>
                <w:sz w:val="20"/>
                <w:szCs w:val="20"/>
              </w:rPr>
            </w:pPr>
            <w:r>
              <w:rPr>
                <w:rFonts w:cstheme="minorHAnsi"/>
                <w:sz w:val="20"/>
                <w:szCs w:val="20"/>
              </w:rPr>
              <w:t>A</w:t>
            </w:r>
          </w:p>
        </w:tc>
      </w:tr>
      <w:tr w:rsidR="00825417" w:rsidRPr="00D010F5" w14:paraId="63D5FB84" w14:textId="77777777" w:rsidTr="00B4695E">
        <w:trPr>
          <w:trHeight w:val="20"/>
        </w:trPr>
        <w:tc>
          <w:tcPr>
            <w:tcW w:w="2266" w:type="pct"/>
            <w:vMerge/>
            <w:tcBorders>
              <w:left w:val="single" w:sz="4" w:space="0" w:color="auto"/>
              <w:right w:val="single" w:sz="4" w:space="0" w:color="auto"/>
            </w:tcBorders>
          </w:tcPr>
          <w:p w14:paraId="0C050B98" w14:textId="77777777" w:rsidR="00825417" w:rsidRDefault="00825417" w:rsidP="00265C87">
            <w:pPr>
              <w:pStyle w:val="Geenafstand"/>
              <w:spacing w:line="256" w:lineRule="auto"/>
              <w:jc w:val="both"/>
              <w:rPr>
                <w:rFonts w:cstheme="minorHAnsi"/>
                <w:sz w:val="20"/>
                <w:szCs w:val="20"/>
              </w:rPr>
            </w:pPr>
          </w:p>
        </w:tc>
        <w:tc>
          <w:tcPr>
            <w:tcW w:w="2339" w:type="pct"/>
            <w:tcBorders>
              <w:top w:val="single" w:sz="4" w:space="0" w:color="auto"/>
              <w:left w:val="single" w:sz="4" w:space="0" w:color="auto"/>
              <w:bottom w:val="single" w:sz="4" w:space="0" w:color="auto"/>
              <w:right w:val="single" w:sz="4" w:space="0" w:color="auto"/>
            </w:tcBorders>
          </w:tcPr>
          <w:p w14:paraId="389A702E" w14:textId="3F46F62C" w:rsidR="00825417" w:rsidRDefault="00825417" w:rsidP="00265C87">
            <w:pPr>
              <w:pStyle w:val="Geenafstand"/>
              <w:spacing w:line="256" w:lineRule="auto"/>
              <w:jc w:val="both"/>
              <w:rPr>
                <w:rFonts w:cstheme="minorHAnsi"/>
                <w:sz w:val="20"/>
                <w:szCs w:val="20"/>
              </w:rPr>
            </w:pPr>
            <w:r>
              <w:rPr>
                <w:rFonts w:cstheme="minorHAnsi"/>
                <w:sz w:val="20"/>
                <w:szCs w:val="20"/>
              </w:rPr>
              <w:t>Judith De Wandel</w:t>
            </w:r>
          </w:p>
        </w:tc>
        <w:tc>
          <w:tcPr>
            <w:tcW w:w="395" w:type="pct"/>
            <w:tcBorders>
              <w:top w:val="single" w:sz="4" w:space="0" w:color="auto"/>
              <w:left w:val="single" w:sz="4" w:space="0" w:color="auto"/>
              <w:bottom w:val="single" w:sz="4" w:space="0" w:color="auto"/>
              <w:right w:val="single" w:sz="4" w:space="0" w:color="auto"/>
            </w:tcBorders>
          </w:tcPr>
          <w:p w14:paraId="17CE63C3" w14:textId="205EBDFE" w:rsidR="00825417" w:rsidRDefault="00825417" w:rsidP="00265C87">
            <w:pPr>
              <w:pStyle w:val="Geenafstand"/>
              <w:spacing w:line="256" w:lineRule="auto"/>
              <w:jc w:val="both"/>
              <w:rPr>
                <w:rFonts w:cstheme="minorHAnsi"/>
                <w:sz w:val="20"/>
                <w:szCs w:val="20"/>
              </w:rPr>
            </w:pPr>
            <w:r>
              <w:rPr>
                <w:rFonts w:cstheme="minorHAnsi"/>
                <w:sz w:val="20"/>
                <w:szCs w:val="20"/>
              </w:rPr>
              <w:t>A</w:t>
            </w:r>
          </w:p>
        </w:tc>
      </w:tr>
      <w:tr w:rsidR="00D010F5" w:rsidRPr="00D010F5" w14:paraId="383603BF" w14:textId="77777777" w:rsidTr="000D2EBC">
        <w:trPr>
          <w:trHeight w:val="20"/>
        </w:trPr>
        <w:tc>
          <w:tcPr>
            <w:tcW w:w="5000" w:type="pct"/>
            <w:gridSpan w:val="3"/>
            <w:tcBorders>
              <w:top w:val="single" w:sz="4" w:space="0" w:color="auto"/>
              <w:left w:val="single" w:sz="4" w:space="0" w:color="auto"/>
              <w:bottom w:val="single" w:sz="4" w:space="0" w:color="auto"/>
              <w:right w:val="single" w:sz="4" w:space="0" w:color="auto"/>
            </w:tcBorders>
            <w:shd w:val="pct15" w:color="auto" w:fill="FFFFFF"/>
            <w:hideMark/>
          </w:tcPr>
          <w:p w14:paraId="731643DA"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Vertegenwoordigers van de gemeentebesturen</w:t>
            </w:r>
          </w:p>
        </w:tc>
      </w:tr>
      <w:tr w:rsidR="00D010F5" w:rsidRPr="00D010F5" w14:paraId="49BEC2D1"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0B3A927A"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Geraardsbergen</w:t>
            </w:r>
          </w:p>
        </w:tc>
        <w:tc>
          <w:tcPr>
            <w:tcW w:w="2339" w:type="pct"/>
            <w:tcBorders>
              <w:top w:val="single" w:sz="4" w:space="0" w:color="auto"/>
              <w:left w:val="single" w:sz="4" w:space="0" w:color="auto"/>
              <w:bottom w:val="single" w:sz="4" w:space="0" w:color="auto"/>
              <w:right w:val="single" w:sz="4" w:space="0" w:color="auto"/>
            </w:tcBorders>
            <w:hideMark/>
          </w:tcPr>
          <w:p w14:paraId="61120EDC"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Joke De Braekeleer</w:t>
            </w:r>
          </w:p>
        </w:tc>
        <w:tc>
          <w:tcPr>
            <w:tcW w:w="395" w:type="pct"/>
            <w:tcBorders>
              <w:top w:val="single" w:sz="4" w:space="0" w:color="auto"/>
              <w:left w:val="single" w:sz="4" w:space="0" w:color="auto"/>
              <w:bottom w:val="single" w:sz="4" w:space="0" w:color="auto"/>
              <w:right w:val="single" w:sz="4" w:space="0" w:color="auto"/>
            </w:tcBorders>
            <w:hideMark/>
          </w:tcPr>
          <w:p w14:paraId="0CD10523"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A</w:t>
            </w:r>
          </w:p>
        </w:tc>
      </w:tr>
      <w:tr w:rsidR="00D010F5" w:rsidRPr="00D010F5" w14:paraId="0B162BDD"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3644A11F"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Ronse</w:t>
            </w:r>
          </w:p>
        </w:tc>
        <w:tc>
          <w:tcPr>
            <w:tcW w:w="2339" w:type="pct"/>
            <w:tcBorders>
              <w:top w:val="single" w:sz="4" w:space="0" w:color="auto"/>
              <w:left w:val="single" w:sz="4" w:space="0" w:color="auto"/>
              <w:bottom w:val="single" w:sz="4" w:space="0" w:color="auto"/>
              <w:right w:val="single" w:sz="4" w:space="0" w:color="auto"/>
            </w:tcBorders>
          </w:tcPr>
          <w:p w14:paraId="01E5E9E6"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Siska De Groote</w:t>
            </w:r>
          </w:p>
        </w:tc>
        <w:tc>
          <w:tcPr>
            <w:tcW w:w="395" w:type="pct"/>
            <w:tcBorders>
              <w:top w:val="single" w:sz="4" w:space="0" w:color="auto"/>
              <w:left w:val="single" w:sz="4" w:space="0" w:color="auto"/>
              <w:bottom w:val="single" w:sz="4" w:space="0" w:color="auto"/>
              <w:right w:val="single" w:sz="4" w:space="0" w:color="auto"/>
            </w:tcBorders>
            <w:hideMark/>
          </w:tcPr>
          <w:p w14:paraId="6C4AC28A"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V</w:t>
            </w:r>
          </w:p>
        </w:tc>
      </w:tr>
      <w:tr w:rsidR="00D010F5" w:rsidRPr="00D010F5" w14:paraId="0CBDDFC8" w14:textId="77777777" w:rsidTr="000D2EBC">
        <w:trPr>
          <w:trHeight w:val="20"/>
        </w:trPr>
        <w:tc>
          <w:tcPr>
            <w:tcW w:w="2266" w:type="pct"/>
            <w:tcBorders>
              <w:top w:val="single" w:sz="4" w:space="0" w:color="auto"/>
              <w:left w:val="single" w:sz="4" w:space="0" w:color="auto"/>
              <w:bottom w:val="single" w:sz="4" w:space="0" w:color="auto"/>
              <w:right w:val="single" w:sz="4" w:space="0" w:color="auto"/>
            </w:tcBorders>
            <w:hideMark/>
          </w:tcPr>
          <w:p w14:paraId="6C9D6DE9"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Oudenaarde</w:t>
            </w:r>
          </w:p>
        </w:tc>
        <w:tc>
          <w:tcPr>
            <w:tcW w:w="2339" w:type="pct"/>
            <w:tcBorders>
              <w:top w:val="single" w:sz="4" w:space="0" w:color="auto"/>
              <w:left w:val="single" w:sz="4" w:space="0" w:color="auto"/>
              <w:bottom w:val="single" w:sz="4" w:space="0" w:color="auto"/>
              <w:right w:val="single" w:sz="4" w:space="0" w:color="auto"/>
            </w:tcBorders>
            <w:hideMark/>
          </w:tcPr>
          <w:p w14:paraId="6E8E7F6C" w14:textId="77777777" w:rsidR="00D010F5" w:rsidRPr="00D010F5" w:rsidRDefault="00D010F5" w:rsidP="00265C87">
            <w:pPr>
              <w:pStyle w:val="Geenafstand"/>
              <w:spacing w:line="256" w:lineRule="auto"/>
              <w:jc w:val="both"/>
              <w:rPr>
                <w:rFonts w:cstheme="minorHAnsi"/>
                <w:sz w:val="20"/>
                <w:szCs w:val="20"/>
              </w:rPr>
            </w:pPr>
            <w:r w:rsidRPr="00D010F5">
              <w:rPr>
                <w:rFonts w:cstheme="minorHAnsi"/>
                <w:sz w:val="20"/>
                <w:szCs w:val="20"/>
              </w:rPr>
              <w:t xml:space="preserve">Bert Vandepoele </w:t>
            </w:r>
          </w:p>
        </w:tc>
        <w:tc>
          <w:tcPr>
            <w:tcW w:w="395" w:type="pct"/>
            <w:tcBorders>
              <w:top w:val="single" w:sz="4" w:space="0" w:color="auto"/>
              <w:left w:val="single" w:sz="4" w:space="0" w:color="auto"/>
              <w:bottom w:val="single" w:sz="4" w:space="0" w:color="auto"/>
              <w:right w:val="single" w:sz="4" w:space="0" w:color="auto"/>
            </w:tcBorders>
            <w:hideMark/>
          </w:tcPr>
          <w:p w14:paraId="6BBB5522" w14:textId="77777777" w:rsidR="00D010F5" w:rsidRPr="00D010F5" w:rsidRDefault="00D010F5" w:rsidP="00265C87">
            <w:pPr>
              <w:pStyle w:val="Geenafstand"/>
              <w:spacing w:line="256" w:lineRule="auto"/>
              <w:jc w:val="both"/>
              <w:rPr>
                <w:rStyle w:val="Hyperlink"/>
                <w:rFonts w:cstheme="minorHAnsi"/>
                <w:color w:val="auto"/>
                <w:sz w:val="20"/>
                <w:szCs w:val="20"/>
                <w:u w:val="none"/>
              </w:rPr>
            </w:pPr>
            <w:r w:rsidRPr="00D010F5">
              <w:rPr>
                <w:rStyle w:val="Hyperlink"/>
                <w:rFonts w:cstheme="minorHAnsi"/>
                <w:color w:val="auto"/>
                <w:sz w:val="20"/>
                <w:szCs w:val="20"/>
                <w:u w:val="none"/>
              </w:rPr>
              <w:t>V</w:t>
            </w:r>
          </w:p>
        </w:tc>
      </w:tr>
    </w:tbl>
    <w:p w14:paraId="6B3EBAD2" w14:textId="1955B6F7" w:rsidR="00D010F5" w:rsidRDefault="00D010F5" w:rsidP="00265C87">
      <w:pPr>
        <w:pStyle w:val="Geenafstand"/>
        <w:jc w:val="both"/>
        <w:rPr>
          <w:rFonts w:cstheme="minorHAnsi"/>
        </w:rPr>
      </w:pPr>
    </w:p>
    <w:p w14:paraId="0858DECD" w14:textId="61DA1A79" w:rsidR="005B6F5D" w:rsidRDefault="005B6F5D" w:rsidP="00265C87">
      <w:pPr>
        <w:pStyle w:val="Geenafstand"/>
        <w:jc w:val="both"/>
        <w:rPr>
          <w:rFonts w:cstheme="minorHAnsi"/>
          <w:i/>
          <w:iCs/>
        </w:rPr>
      </w:pPr>
      <w:r>
        <w:rPr>
          <w:rFonts w:cstheme="minorHAnsi"/>
          <w:i/>
          <w:iCs/>
        </w:rPr>
        <w:t>Uitgenodigd</w:t>
      </w:r>
    </w:p>
    <w:p w14:paraId="07368D0C" w14:textId="52CDA6DA" w:rsidR="005B6F5D" w:rsidRDefault="005B6F5D" w:rsidP="00265C87">
      <w:pPr>
        <w:pStyle w:val="Geenafstand"/>
        <w:jc w:val="both"/>
        <w:rPr>
          <w:rFonts w:cstheme="minorHAnsi"/>
          <w:i/>
          <w:iCs/>
        </w:rPr>
      </w:pPr>
    </w:p>
    <w:tbl>
      <w:tblPr>
        <w:tblStyle w:val="Tabelraster"/>
        <w:tblW w:w="9067" w:type="dxa"/>
        <w:tblLook w:val="04A0" w:firstRow="1" w:lastRow="0" w:firstColumn="1" w:lastColumn="0" w:noHBand="0" w:noVBand="1"/>
      </w:tblPr>
      <w:tblGrid>
        <w:gridCol w:w="4106"/>
        <w:gridCol w:w="4253"/>
        <w:gridCol w:w="708"/>
      </w:tblGrid>
      <w:tr w:rsidR="005B6F5D" w14:paraId="3B62893B" w14:textId="77777777" w:rsidTr="005B6F5D">
        <w:tc>
          <w:tcPr>
            <w:tcW w:w="4106" w:type="dxa"/>
          </w:tcPr>
          <w:p w14:paraId="269FCBFF" w14:textId="7ACEAF6B" w:rsidR="005B6F5D" w:rsidRDefault="005B6F5D" w:rsidP="00265C87">
            <w:pPr>
              <w:pStyle w:val="Geenafstand"/>
              <w:jc w:val="both"/>
              <w:rPr>
                <w:rFonts w:cstheme="minorHAnsi"/>
              </w:rPr>
            </w:pPr>
            <w:r>
              <w:rPr>
                <w:rFonts w:cstheme="minorHAnsi"/>
              </w:rPr>
              <w:t xml:space="preserve">Sandra van </w:t>
            </w:r>
            <w:proofErr w:type="spellStart"/>
            <w:r>
              <w:rPr>
                <w:rFonts w:cstheme="minorHAnsi"/>
              </w:rPr>
              <w:t>Vreckem</w:t>
            </w:r>
            <w:proofErr w:type="spellEnd"/>
          </w:p>
        </w:tc>
        <w:tc>
          <w:tcPr>
            <w:tcW w:w="4253" w:type="dxa"/>
          </w:tcPr>
          <w:p w14:paraId="5B61B879" w14:textId="7B2E9F8B" w:rsidR="005B6F5D" w:rsidRDefault="005B6F5D" w:rsidP="00265C87">
            <w:pPr>
              <w:pStyle w:val="Geenafstand"/>
              <w:jc w:val="both"/>
              <w:rPr>
                <w:rFonts w:cstheme="minorHAnsi"/>
              </w:rPr>
            </w:pPr>
            <w:r>
              <w:rPr>
                <w:rFonts w:cstheme="minorHAnsi"/>
              </w:rPr>
              <w:t>Vrij CLB ZOV</w:t>
            </w:r>
          </w:p>
        </w:tc>
        <w:tc>
          <w:tcPr>
            <w:tcW w:w="708" w:type="dxa"/>
          </w:tcPr>
          <w:p w14:paraId="4EEED4B2" w14:textId="7BA4D1F4" w:rsidR="005B6F5D" w:rsidRDefault="005B6F5D" w:rsidP="00265C87">
            <w:pPr>
              <w:pStyle w:val="Geenafstand"/>
              <w:jc w:val="both"/>
              <w:rPr>
                <w:rFonts w:cstheme="minorHAnsi"/>
              </w:rPr>
            </w:pPr>
            <w:r>
              <w:rPr>
                <w:rFonts w:cstheme="minorHAnsi"/>
              </w:rPr>
              <w:t>A</w:t>
            </w:r>
          </w:p>
        </w:tc>
      </w:tr>
      <w:tr w:rsidR="005B6F5D" w14:paraId="7972FBBD" w14:textId="77777777" w:rsidTr="005B6F5D">
        <w:tc>
          <w:tcPr>
            <w:tcW w:w="4106" w:type="dxa"/>
          </w:tcPr>
          <w:p w14:paraId="4E376ABC" w14:textId="48532613" w:rsidR="005B6F5D" w:rsidRDefault="005B6F5D" w:rsidP="00265C87">
            <w:pPr>
              <w:pStyle w:val="Geenafstand"/>
              <w:jc w:val="both"/>
              <w:rPr>
                <w:rFonts w:cstheme="minorHAnsi"/>
              </w:rPr>
            </w:pPr>
            <w:r>
              <w:rPr>
                <w:rFonts w:cstheme="minorHAnsi"/>
              </w:rPr>
              <w:t xml:space="preserve">Lynn De </w:t>
            </w:r>
            <w:proofErr w:type="spellStart"/>
            <w:r>
              <w:rPr>
                <w:rFonts w:cstheme="minorHAnsi"/>
              </w:rPr>
              <w:t>Schuymer</w:t>
            </w:r>
            <w:proofErr w:type="spellEnd"/>
          </w:p>
        </w:tc>
        <w:tc>
          <w:tcPr>
            <w:tcW w:w="4253" w:type="dxa"/>
          </w:tcPr>
          <w:p w14:paraId="3F068105" w14:textId="77777777" w:rsidR="005B6F5D" w:rsidRDefault="005B6F5D" w:rsidP="00265C87">
            <w:pPr>
              <w:pStyle w:val="Geenafstand"/>
              <w:jc w:val="both"/>
              <w:rPr>
                <w:rFonts w:cstheme="minorHAnsi"/>
              </w:rPr>
            </w:pPr>
          </w:p>
        </w:tc>
        <w:tc>
          <w:tcPr>
            <w:tcW w:w="708" w:type="dxa"/>
          </w:tcPr>
          <w:p w14:paraId="779064AB" w14:textId="38E8779A" w:rsidR="005B6F5D" w:rsidRDefault="005B6F5D" w:rsidP="00265C87">
            <w:pPr>
              <w:pStyle w:val="Geenafstand"/>
              <w:jc w:val="both"/>
              <w:rPr>
                <w:rFonts w:cstheme="minorHAnsi"/>
              </w:rPr>
            </w:pPr>
            <w:r>
              <w:rPr>
                <w:rFonts w:cstheme="minorHAnsi"/>
              </w:rPr>
              <w:t>A</w:t>
            </w:r>
          </w:p>
        </w:tc>
      </w:tr>
    </w:tbl>
    <w:p w14:paraId="3686DA74" w14:textId="77777777" w:rsidR="005B6F5D" w:rsidRPr="005B6F5D" w:rsidRDefault="005B6F5D" w:rsidP="00265C87">
      <w:pPr>
        <w:pStyle w:val="Geenafstand"/>
        <w:jc w:val="both"/>
        <w:rPr>
          <w:rFonts w:cstheme="minorHAnsi"/>
        </w:rPr>
      </w:pPr>
    </w:p>
    <w:p w14:paraId="6091E8D9" w14:textId="77777777" w:rsidR="00D010F5" w:rsidRPr="00D010F5" w:rsidRDefault="00D010F5" w:rsidP="00265C87">
      <w:pPr>
        <w:jc w:val="both"/>
        <w:rPr>
          <w:rFonts w:cstheme="minorHAnsi"/>
          <w:iCs/>
        </w:rPr>
      </w:pPr>
    </w:p>
    <w:p w14:paraId="589EAFA9" w14:textId="77777777" w:rsidR="00D010F5" w:rsidRPr="00D010F5" w:rsidRDefault="00D010F5" w:rsidP="00265C87">
      <w:pPr>
        <w:shd w:val="clear" w:color="auto" w:fill="BFBFBF" w:themeFill="background1" w:themeFillShade="BF"/>
        <w:tabs>
          <w:tab w:val="left" w:pos="709"/>
        </w:tabs>
        <w:jc w:val="both"/>
        <w:rPr>
          <w:rFonts w:cstheme="minorHAnsi"/>
          <w:b/>
        </w:rPr>
      </w:pPr>
      <w:r w:rsidRPr="00D010F5">
        <w:rPr>
          <w:rFonts w:cstheme="minorHAnsi"/>
          <w:b/>
        </w:rPr>
        <w:t>Bijlagen</w:t>
      </w:r>
    </w:p>
    <w:p w14:paraId="72C808CC" w14:textId="0B22654D" w:rsidR="00D010F5" w:rsidRDefault="00D010F5" w:rsidP="00265C87">
      <w:pPr>
        <w:pStyle w:val="Geenafstand"/>
        <w:jc w:val="both"/>
      </w:pPr>
    </w:p>
    <w:p w14:paraId="4194F2B8" w14:textId="326D7753" w:rsidR="00825417" w:rsidRPr="00825417" w:rsidRDefault="00825417" w:rsidP="00265C87">
      <w:pPr>
        <w:pStyle w:val="Lijstalinea"/>
        <w:numPr>
          <w:ilvl w:val="0"/>
          <w:numId w:val="9"/>
        </w:numPr>
        <w:jc w:val="both"/>
      </w:pPr>
      <w:proofErr w:type="spellStart"/>
      <w:r w:rsidRPr="00825417">
        <w:t>Powerpoint-p</w:t>
      </w:r>
      <w:r w:rsidRPr="00825417">
        <w:t>resentatie</w:t>
      </w:r>
      <w:proofErr w:type="spellEnd"/>
      <w:r w:rsidRPr="00825417">
        <w:t xml:space="preserve"> RTJ De Tafels</w:t>
      </w:r>
    </w:p>
    <w:p w14:paraId="21269768" w14:textId="77777777" w:rsidR="00825417" w:rsidRPr="00D010F5" w:rsidRDefault="00825417" w:rsidP="00265C87">
      <w:pPr>
        <w:jc w:val="both"/>
        <w:rPr>
          <w:rFonts w:cstheme="minorHAnsi"/>
          <w:iCs/>
        </w:rPr>
      </w:pPr>
    </w:p>
    <w:p w14:paraId="7F06754A" w14:textId="77777777" w:rsidR="00D010F5" w:rsidRPr="00D010F5" w:rsidRDefault="00D010F5" w:rsidP="00265C87">
      <w:pPr>
        <w:shd w:val="clear" w:color="auto" w:fill="BFBFBF" w:themeFill="background1" w:themeFillShade="BF"/>
        <w:tabs>
          <w:tab w:val="left" w:pos="709"/>
        </w:tabs>
        <w:jc w:val="both"/>
        <w:rPr>
          <w:rFonts w:cstheme="minorHAnsi"/>
          <w:b/>
        </w:rPr>
      </w:pPr>
      <w:bookmarkStart w:id="0" w:name="_Hlk8994659"/>
      <w:r w:rsidRPr="00D010F5">
        <w:rPr>
          <w:rFonts w:cstheme="minorHAnsi"/>
          <w:b/>
        </w:rPr>
        <w:t>Data volgende bijeenkomsten</w:t>
      </w:r>
    </w:p>
    <w:bookmarkEnd w:id="0"/>
    <w:p w14:paraId="6082E706" w14:textId="1D986E29" w:rsidR="00D010F5" w:rsidRDefault="00D010F5" w:rsidP="00265C87">
      <w:pPr>
        <w:pStyle w:val="Geenafstand"/>
        <w:jc w:val="both"/>
        <w:rPr>
          <w:rStyle w:val="Zwaar"/>
          <w:rFonts w:cstheme="minorHAnsi"/>
          <w:b w:val="0"/>
          <w:bCs w:val="0"/>
        </w:rPr>
      </w:pPr>
    </w:p>
    <w:tbl>
      <w:tblPr>
        <w:tblStyle w:val="Tabelraster"/>
        <w:tblW w:w="0" w:type="auto"/>
        <w:tblLook w:val="04A0" w:firstRow="1" w:lastRow="0" w:firstColumn="1" w:lastColumn="0" w:noHBand="0" w:noVBand="1"/>
      </w:tblPr>
      <w:tblGrid>
        <w:gridCol w:w="4531"/>
        <w:gridCol w:w="4531"/>
      </w:tblGrid>
      <w:tr w:rsidR="00825417" w:rsidRPr="00825417" w14:paraId="738E1006" w14:textId="77777777" w:rsidTr="000D2EBC">
        <w:tc>
          <w:tcPr>
            <w:tcW w:w="4531" w:type="dxa"/>
          </w:tcPr>
          <w:p w14:paraId="16F02CC7" w14:textId="77777777" w:rsidR="00825417" w:rsidRPr="00825417" w:rsidRDefault="00825417" w:rsidP="00265C87">
            <w:pPr>
              <w:pStyle w:val="Geenafstand"/>
              <w:jc w:val="both"/>
              <w:rPr>
                <w:rStyle w:val="Zwaar"/>
                <w:rFonts w:cstheme="minorHAnsi"/>
                <w:b w:val="0"/>
                <w:bCs w:val="0"/>
              </w:rPr>
            </w:pPr>
            <w:r w:rsidRPr="00825417">
              <w:rPr>
                <w:rStyle w:val="Zwaar"/>
                <w:rFonts w:cstheme="minorHAnsi"/>
                <w:b w:val="0"/>
                <w:bCs w:val="0"/>
              </w:rPr>
              <w:t>17 mei 2022</w:t>
            </w:r>
          </w:p>
        </w:tc>
        <w:tc>
          <w:tcPr>
            <w:tcW w:w="4531" w:type="dxa"/>
          </w:tcPr>
          <w:p w14:paraId="16F296C0" w14:textId="77777777" w:rsidR="00825417" w:rsidRPr="00825417" w:rsidRDefault="00825417" w:rsidP="00265C87">
            <w:pPr>
              <w:pStyle w:val="Geenafstand"/>
              <w:jc w:val="both"/>
              <w:rPr>
                <w:rStyle w:val="Zwaar"/>
                <w:rFonts w:cstheme="minorHAnsi"/>
                <w:b w:val="0"/>
                <w:bCs w:val="0"/>
              </w:rPr>
            </w:pPr>
            <w:r w:rsidRPr="00825417">
              <w:rPr>
                <w:rStyle w:val="Zwaar"/>
                <w:rFonts w:cstheme="minorHAnsi"/>
                <w:b w:val="0"/>
                <w:bCs w:val="0"/>
              </w:rPr>
              <w:t>Algemene Vergadering</w:t>
            </w:r>
          </w:p>
        </w:tc>
      </w:tr>
    </w:tbl>
    <w:p w14:paraId="7BC6DBEE" w14:textId="77777777" w:rsidR="00825417" w:rsidRPr="00D010F5" w:rsidRDefault="00825417" w:rsidP="00265C87">
      <w:pPr>
        <w:pStyle w:val="Geenafstand"/>
        <w:jc w:val="both"/>
        <w:rPr>
          <w:rStyle w:val="Zwaar"/>
          <w:rFonts w:cstheme="minorHAnsi"/>
          <w:b w:val="0"/>
          <w:bCs w:val="0"/>
        </w:rPr>
      </w:pPr>
    </w:p>
    <w:p w14:paraId="18E5CC97" w14:textId="77777777" w:rsidR="00D010F5" w:rsidRPr="00D010F5" w:rsidRDefault="00D010F5" w:rsidP="00265C87">
      <w:pPr>
        <w:pStyle w:val="Geenafstand"/>
        <w:jc w:val="both"/>
        <w:rPr>
          <w:rStyle w:val="Zwaar"/>
          <w:rFonts w:cstheme="minorHAnsi"/>
          <w:b w:val="0"/>
          <w:bCs w:val="0"/>
        </w:rPr>
      </w:pPr>
    </w:p>
    <w:p w14:paraId="42E6768D" w14:textId="77777777" w:rsidR="00D010F5" w:rsidRPr="00D010F5" w:rsidRDefault="00D010F5" w:rsidP="00265C87">
      <w:pPr>
        <w:shd w:val="clear" w:color="auto" w:fill="BFBFBF" w:themeFill="background1" w:themeFillShade="BF"/>
        <w:jc w:val="both"/>
        <w:rPr>
          <w:rStyle w:val="Zwaar"/>
          <w:rFonts w:cstheme="minorHAnsi"/>
          <w:bCs w:val="0"/>
        </w:rPr>
      </w:pPr>
      <w:r w:rsidRPr="00D010F5">
        <w:rPr>
          <w:rFonts w:cstheme="minorHAnsi"/>
          <w:b/>
        </w:rPr>
        <w:t>Agenda</w:t>
      </w:r>
    </w:p>
    <w:p w14:paraId="1E5ED3D2" w14:textId="746C9958" w:rsidR="00D010F5" w:rsidRPr="00D010F5" w:rsidRDefault="00825417" w:rsidP="00265C87">
      <w:pPr>
        <w:pStyle w:val="Lijstalinea"/>
        <w:numPr>
          <w:ilvl w:val="0"/>
          <w:numId w:val="7"/>
        </w:numPr>
        <w:spacing w:line="252" w:lineRule="auto"/>
        <w:jc w:val="both"/>
        <w:rPr>
          <w:rFonts w:eastAsia="Times New Roman"/>
        </w:rPr>
      </w:pPr>
      <w:r>
        <w:rPr>
          <w:rFonts w:eastAsia="Times New Roman"/>
        </w:rPr>
        <w:t>Goedkeuring vorig verslag</w:t>
      </w:r>
    </w:p>
    <w:p w14:paraId="422E187A" w14:textId="77777777" w:rsidR="00825417" w:rsidRPr="00825417" w:rsidRDefault="00825417" w:rsidP="00265C87">
      <w:pPr>
        <w:pStyle w:val="Lijstalinea"/>
        <w:numPr>
          <w:ilvl w:val="0"/>
          <w:numId w:val="7"/>
        </w:numPr>
        <w:spacing w:line="252" w:lineRule="auto"/>
        <w:jc w:val="both"/>
        <w:rPr>
          <w:rFonts w:eastAsia="Times New Roman"/>
        </w:rPr>
      </w:pPr>
      <w:r w:rsidRPr="00825417">
        <w:t>Presentatie RTJ De Tafels</w:t>
      </w:r>
      <w:r w:rsidRPr="00825417">
        <w:rPr>
          <w:rFonts w:eastAsia="Times New Roman"/>
        </w:rPr>
        <w:t xml:space="preserve"> </w:t>
      </w:r>
    </w:p>
    <w:p w14:paraId="503CD617" w14:textId="3B356E1B" w:rsidR="00D010F5" w:rsidRPr="00D010F5" w:rsidRDefault="00825417" w:rsidP="00265C87">
      <w:pPr>
        <w:pStyle w:val="Lijstalinea"/>
        <w:numPr>
          <w:ilvl w:val="0"/>
          <w:numId w:val="7"/>
        </w:numPr>
        <w:spacing w:line="252" w:lineRule="auto"/>
        <w:jc w:val="both"/>
        <w:rPr>
          <w:rFonts w:eastAsia="Times New Roman"/>
        </w:rPr>
      </w:pPr>
      <w:r>
        <w:rPr>
          <w:rFonts w:eastAsia="Times New Roman"/>
        </w:rPr>
        <w:t>Stand van zaken op de scholen</w:t>
      </w:r>
    </w:p>
    <w:p w14:paraId="48EE0AB8" w14:textId="42D12118" w:rsidR="00D010F5" w:rsidRPr="00D010F5" w:rsidRDefault="00825417" w:rsidP="00265C87">
      <w:pPr>
        <w:pStyle w:val="Lijstalinea"/>
        <w:numPr>
          <w:ilvl w:val="0"/>
          <w:numId w:val="7"/>
        </w:numPr>
        <w:spacing w:line="252" w:lineRule="auto"/>
        <w:jc w:val="both"/>
        <w:rPr>
          <w:rFonts w:eastAsia="Times New Roman"/>
        </w:rPr>
      </w:pPr>
      <w:r>
        <w:rPr>
          <w:rFonts w:eastAsia="Times New Roman"/>
        </w:rPr>
        <w:t>Inschrijvingsbeleid 2022-2023</w:t>
      </w:r>
    </w:p>
    <w:p w14:paraId="6F1E10EE" w14:textId="12FFD18A" w:rsidR="00D010F5" w:rsidRPr="00D010F5" w:rsidRDefault="00825417" w:rsidP="00265C87">
      <w:pPr>
        <w:pStyle w:val="Lijstalinea"/>
        <w:numPr>
          <w:ilvl w:val="0"/>
          <w:numId w:val="7"/>
        </w:numPr>
        <w:spacing w:line="252" w:lineRule="auto"/>
        <w:jc w:val="both"/>
        <w:rPr>
          <w:rFonts w:eastAsia="Times New Roman"/>
        </w:rPr>
      </w:pPr>
      <w:r>
        <w:rPr>
          <w:rFonts w:eastAsia="Times New Roman"/>
        </w:rPr>
        <w:t>Overgang basis-secundair</w:t>
      </w:r>
    </w:p>
    <w:p w14:paraId="6F7C5D5D" w14:textId="77777777" w:rsidR="00D010F5" w:rsidRPr="00D010F5" w:rsidRDefault="00D010F5" w:rsidP="00265C87">
      <w:pPr>
        <w:pStyle w:val="Lijstalinea"/>
        <w:numPr>
          <w:ilvl w:val="0"/>
          <w:numId w:val="7"/>
        </w:numPr>
        <w:spacing w:line="252" w:lineRule="auto"/>
        <w:jc w:val="both"/>
        <w:rPr>
          <w:rFonts w:eastAsia="Times New Roman"/>
        </w:rPr>
      </w:pPr>
      <w:r w:rsidRPr="00D010F5">
        <w:rPr>
          <w:rFonts w:eastAsia="Times New Roman"/>
        </w:rPr>
        <w:t>Varia</w:t>
      </w:r>
    </w:p>
    <w:p w14:paraId="1116B000" w14:textId="77777777" w:rsidR="00D010F5" w:rsidRPr="00D010F5" w:rsidRDefault="00D010F5" w:rsidP="00265C87">
      <w:pPr>
        <w:jc w:val="both"/>
        <w:rPr>
          <w:rFonts w:cstheme="minorHAnsi"/>
        </w:rPr>
      </w:pPr>
    </w:p>
    <w:p w14:paraId="2E6AA32D" w14:textId="77777777" w:rsidR="00D010F5" w:rsidRPr="00D010F5" w:rsidRDefault="00D010F5" w:rsidP="00265C87">
      <w:pPr>
        <w:ind w:left="567" w:hanging="567"/>
        <w:jc w:val="both"/>
        <w:rPr>
          <w:rFonts w:cstheme="minorHAnsi"/>
        </w:rPr>
      </w:pPr>
      <w:r w:rsidRPr="00D010F5">
        <w:rPr>
          <w:rFonts w:cstheme="minorHAnsi"/>
        </w:rPr>
        <w:br w:type="page"/>
      </w:r>
    </w:p>
    <w:p w14:paraId="4C02D182" w14:textId="77777777" w:rsidR="00D010F5" w:rsidRPr="00D010F5" w:rsidRDefault="00D010F5" w:rsidP="00265C87">
      <w:pPr>
        <w:shd w:val="clear" w:color="auto" w:fill="BFBFBF" w:themeFill="background1" w:themeFillShade="BF"/>
        <w:jc w:val="both"/>
        <w:rPr>
          <w:rStyle w:val="Zwaar"/>
          <w:rFonts w:cstheme="minorHAnsi"/>
          <w:bCs w:val="0"/>
        </w:rPr>
      </w:pPr>
      <w:r w:rsidRPr="00D010F5">
        <w:rPr>
          <w:rFonts w:cstheme="minorHAnsi"/>
          <w:b/>
        </w:rPr>
        <w:lastRenderedPageBreak/>
        <w:t>Verslag</w:t>
      </w:r>
    </w:p>
    <w:p w14:paraId="232C521A" w14:textId="77777777" w:rsidR="00D010F5" w:rsidRPr="00D010F5" w:rsidRDefault="00D010F5" w:rsidP="00265C87">
      <w:pPr>
        <w:jc w:val="both"/>
        <w:rPr>
          <w:rFonts w:cstheme="minorHAnsi"/>
        </w:rPr>
      </w:pPr>
    </w:p>
    <w:p w14:paraId="76567C2B" w14:textId="77777777" w:rsidR="00D010F5" w:rsidRPr="00D010F5" w:rsidRDefault="00D010F5" w:rsidP="00265C87">
      <w:pPr>
        <w:pStyle w:val="Lijstalinea"/>
        <w:numPr>
          <w:ilvl w:val="0"/>
          <w:numId w:val="6"/>
        </w:numPr>
        <w:shd w:val="clear" w:color="auto" w:fill="F2F2F2" w:themeFill="background1" w:themeFillShade="F2"/>
        <w:spacing w:after="0" w:line="276" w:lineRule="auto"/>
        <w:jc w:val="both"/>
        <w:rPr>
          <w:rFonts w:cstheme="minorHAnsi"/>
          <w:b/>
        </w:rPr>
      </w:pPr>
      <w:bookmarkStart w:id="1" w:name="_Hlk85724304"/>
      <w:r w:rsidRPr="00D010F5">
        <w:rPr>
          <w:rFonts w:cstheme="minorHAnsi"/>
          <w:b/>
        </w:rPr>
        <w:t>Goedkeuring vorig verslag</w:t>
      </w:r>
    </w:p>
    <w:bookmarkEnd w:id="1"/>
    <w:p w14:paraId="6EE67DD2" w14:textId="77777777" w:rsidR="00D010F5" w:rsidRPr="00D010F5" w:rsidRDefault="00D010F5" w:rsidP="00265C87">
      <w:pPr>
        <w:pStyle w:val="Geenafstand"/>
        <w:jc w:val="both"/>
        <w:rPr>
          <w:rFonts w:cstheme="minorHAnsi"/>
        </w:rPr>
      </w:pPr>
    </w:p>
    <w:p w14:paraId="1B75D967" w14:textId="3A7A1ACA" w:rsidR="00D010F5" w:rsidRPr="00D010F5" w:rsidRDefault="00D010F5" w:rsidP="00265C87">
      <w:pPr>
        <w:pStyle w:val="Geenafstand"/>
        <w:jc w:val="both"/>
        <w:rPr>
          <w:rFonts w:cstheme="minorHAnsi"/>
        </w:rPr>
      </w:pPr>
      <w:r w:rsidRPr="00D010F5">
        <w:rPr>
          <w:rFonts w:cstheme="minorHAnsi"/>
        </w:rPr>
        <w:t xml:space="preserve">Er zijn geen opmerkingen bij het verslag van de Algemene Vergadering van </w:t>
      </w:r>
      <w:r w:rsidR="00825417">
        <w:rPr>
          <w:rFonts w:cstheme="minorHAnsi"/>
        </w:rPr>
        <w:t>21 oktober</w:t>
      </w:r>
      <w:r w:rsidRPr="00D010F5">
        <w:rPr>
          <w:rFonts w:cstheme="minorHAnsi"/>
        </w:rPr>
        <w:t xml:space="preserve"> 2021. Het verslag is bijgevolg goedgekeurd.</w:t>
      </w:r>
    </w:p>
    <w:p w14:paraId="1321FE7E" w14:textId="77777777" w:rsidR="00D010F5" w:rsidRPr="00D010F5" w:rsidRDefault="00D010F5" w:rsidP="00265C87">
      <w:pPr>
        <w:jc w:val="both"/>
        <w:rPr>
          <w:rFonts w:cstheme="minorHAnsi"/>
        </w:rPr>
      </w:pPr>
    </w:p>
    <w:p w14:paraId="1A2CD27C" w14:textId="056AFA20" w:rsidR="00D010F5" w:rsidRPr="00D010F5" w:rsidRDefault="00825417" w:rsidP="00265C87">
      <w:pPr>
        <w:pStyle w:val="Lijstalinea"/>
        <w:numPr>
          <w:ilvl w:val="0"/>
          <w:numId w:val="6"/>
        </w:numPr>
        <w:shd w:val="clear" w:color="auto" w:fill="F2F2F2" w:themeFill="background1" w:themeFillShade="F2"/>
        <w:spacing w:after="0" w:line="276" w:lineRule="auto"/>
        <w:jc w:val="both"/>
        <w:rPr>
          <w:rFonts w:cstheme="minorHAnsi"/>
          <w:b/>
        </w:rPr>
      </w:pPr>
      <w:r>
        <w:rPr>
          <w:rFonts w:cstheme="minorHAnsi"/>
          <w:b/>
        </w:rPr>
        <w:t>Presentatie RTJ De Tafels</w:t>
      </w:r>
    </w:p>
    <w:p w14:paraId="3624830C" w14:textId="77777777" w:rsidR="00825417" w:rsidRDefault="00825417" w:rsidP="00265C87">
      <w:pPr>
        <w:spacing w:line="252" w:lineRule="auto"/>
        <w:jc w:val="both"/>
        <w:rPr>
          <w:rFonts w:eastAsia="Times New Roman"/>
        </w:rPr>
      </w:pPr>
    </w:p>
    <w:p w14:paraId="68867A68" w14:textId="11E3AD07" w:rsidR="00426595" w:rsidRDefault="00825417" w:rsidP="00265C87">
      <w:pPr>
        <w:spacing w:line="252" w:lineRule="auto"/>
        <w:jc w:val="both"/>
        <w:rPr>
          <w:rFonts w:eastAsia="Times New Roman"/>
        </w:rPr>
      </w:pPr>
      <w:r>
        <w:rPr>
          <w:rFonts w:eastAsia="Times New Roman"/>
        </w:rPr>
        <w:t xml:space="preserve">Sandra Van </w:t>
      </w:r>
      <w:proofErr w:type="spellStart"/>
      <w:r>
        <w:rPr>
          <w:rFonts w:eastAsia="Times New Roman"/>
        </w:rPr>
        <w:t>Vreckem</w:t>
      </w:r>
      <w:proofErr w:type="spellEnd"/>
      <w:r>
        <w:rPr>
          <w:rFonts w:eastAsia="Times New Roman"/>
        </w:rPr>
        <w:t xml:space="preserve"> en Lynn De </w:t>
      </w:r>
      <w:proofErr w:type="spellStart"/>
      <w:r>
        <w:rPr>
          <w:rFonts w:eastAsia="Times New Roman"/>
        </w:rPr>
        <w:t>Schuymer</w:t>
      </w:r>
      <w:proofErr w:type="spellEnd"/>
      <w:r w:rsidR="006833DC">
        <w:rPr>
          <w:rFonts w:eastAsia="Times New Roman"/>
        </w:rPr>
        <w:t xml:space="preserve"> presenteren de werking van RTJ De Tafels (zie </w:t>
      </w:r>
      <w:proofErr w:type="spellStart"/>
      <w:r w:rsidR="006833DC">
        <w:rPr>
          <w:rFonts w:eastAsia="Times New Roman"/>
        </w:rPr>
        <w:t>powerpoint</w:t>
      </w:r>
      <w:proofErr w:type="spellEnd"/>
      <w:r w:rsidR="006833DC">
        <w:rPr>
          <w:rFonts w:eastAsia="Times New Roman"/>
        </w:rPr>
        <w:t xml:space="preserve">-presentatie in </w:t>
      </w:r>
      <w:r w:rsidR="006833DC">
        <w:rPr>
          <w:rFonts w:eastAsia="Times New Roman"/>
          <w:b/>
          <w:bCs/>
        </w:rPr>
        <w:t>bijlage 1</w:t>
      </w:r>
      <w:r w:rsidR="006833DC">
        <w:rPr>
          <w:rFonts w:eastAsia="Times New Roman"/>
        </w:rPr>
        <w:t>).</w:t>
      </w:r>
    </w:p>
    <w:p w14:paraId="5EDC735F" w14:textId="07DC7F69" w:rsidR="00265C87" w:rsidRPr="00214B77" w:rsidRDefault="00265C87" w:rsidP="00265C87">
      <w:pPr>
        <w:spacing w:line="252" w:lineRule="auto"/>
        <w:jc w:val="both"/>
        <w:rPr>
          <w:rFonts w:eastAsia="Times New Roman" w:cstheme="minorHAnsi"/>
        </w:rPr>
      </w:pPr>
      <w:r w:rsidRPr="00214B77">
        <w:rPr>
          <w:rFonts w:eastAsia="Times New Roman" w:cstheme="minorHAnsi"/>
        </w:rPr>
        <w:t>De Tafels is een vorm van rechtstreeks toegankelijke jeugdhulp (RTJ) en biedt een snelle, gratis, mobiele, context- en krachtengerichte respons op een hulpvraag</w:t>
      </w:r>
      <w:r w:rsidR="0097070D">
        <w:rPr>
          <w:rFonts w:eastAsia="Times New Roman" w:cstheme="minorHAnsi"/>
        </w:rPr>
        <w:t xml:space="preserve">, </w:t>
      </w:r>
      <w:r w:rsidR="00FC653C">
        <w:rPr>
          <w:rFonts w:eastAsia="Times New Roman" w:cstheme="minorHAnsi"/>
        </w:rPr>
        <w:t>binnen de context</w:t>
      </w:r>
      <w:r w:rsidR="0097070D">
        <w:rPr>
          <w:rFonts w:eastAsia="Times New Roman" w:cstheme="minorHAnsi"/>
        </w:rPr>
        <w:t xml:space="preserve"> van 1 Gezin 1 Plan</w:t>
      </w:r>
      <w:r w:rsidRPr="00214B77">
        <w:rPr>
          <w:rFonts w:eastAsia="Times New Roman" w:cstheme="minorHAnsi"/>
        </w:rPr>
        <w:t xml:space="preserve">. RTJ De Tafels is actief in </w:t>
      </w:r>
      <w:r w:rsidR="0097070D">
        <w:rPr>
          <w:rFonts w:eastAsia="Times New Roman" w:cstheme="minorHAnsi"/>
        </w:rPr>
        <w:t>de regio Vlaamse Ardennen</w:t>
      </w:r>
      <w:r w:rsidRPr="00214B77">
        <w:rPr>
          <w:rFonts w:eastAsia="Times New Roman" w:cstheme="minorHAnsi"/>
        </w:rPr>
        <w:t xml:space="preserve"> sedert februari 2021 en geniet al enige bekendheid</w:t>
      </w:r>
      <w:r w:rsidR="00FC653C">
        <w:rPr>
          <w:rFonts w:eastAsia="Times New Roman" w:cstheme="minorHAnsi"/>
        </w:rPr>
        <w:t>,</w:t>
      </w:r>
      <w:r w:rsidRPr="00214B77">
        <w:rPr>
          <w:rFonts w:eastAsia="Times New Roman" w:cstheme="minorHAnsi"/>
        </w:rPr>
        <w:t xml:space="preserve"> maar wil via platforms als het LOP het bereik bij scholen verruimen. Scholen kunnen </w:t>
      </w:r>
      <w:r w:rsidR="00FC653C">
        <w:rPr>
          <w:rFonts w:eastAsia="Times New Roman" w:cstheme="minorHAnsi"/>
        </w:rPr>
        <w:t xml:space="preserve">immers </w:t>
      </w:r>
      <w:r w:rsidRPr="00214B77">
        <w:rPr>
          <w:rFonts w:eastAsia="Times New Roman" w:cstheme="minorHAnsi"/>
        </w:rPr>
        <w:t>een rol spelen in de toeleiding.</w:t>
      </w:r>
    </w:p>
    <w:p w14:paraId="6FFD9CE7" w14:textId="2B76FB08" w:rsidR="006833DC" w:rsidRDefault="00FC653C" w:rsidP="00265C87">
      <w:pPr>
        <w:spacing w:line="252" w:lineRule="auto"/>
        <w:jc w:val="both"/>
        <w:rPr>
          <w:rFonts w:eastAsia="Times New Roman"/>
        </w:rPr>
      </w:pPr>
      <w:r>
        <w:rPr>
          <w:rFonts w:eastAsia="Times New Roman"/>
        </w:rPr>
        <w:t>De case managers van RTJ De Tafels zijn bereikbaar elke dinsdag en donderdag tussen 9u en 12u30.</w:t>
      </w:r>
    </w:p>
    <w:p w14:paraId="0E891D67" w14:textId="3D39B470" w:rsidR="00FC653C" w:rsidRDefault="00FC653C" w:rsidP="00265C87">
      <w:pPr>
        <w:spacing w:line="252" w:lineRule="auto"/>
        <w:jc w:val="both"/>
        <w:rPr>
          <w:rFonts w:eastAsia="Times New Roman"/>
        </w:rPr>
      </w:pPr>
    </w:p>
    <w:p w14:paraId="1E2C0F6C" w14:textId="441AAF55" w:rsidR="00FC653C" w:rsidRPr="00D010F5" w:rsidRDefault="00FC653C" w:rsidP="00FC653C">
      <w:pPr>
        <w:pStyle w:val="Lijstalinea"/>
        <w:numPr>
          <w:ilvl w:val="0"/>
          <w:numId w:val="6"/>
        </w:numPr>
        <w:shd w:val="clear" w:color="auto" w:fill="F2F2F2" w:themeFill="background1" w:themeFillShade="F2"/>
        <w:spacing w:after="0" w:line="276" w:lineRule="auto"/>
        <w:jc w:val="both"/>
        <w:rPr>
          <w:rFonts w:cstheme="minorHAnsi"/>
          <w:b/>
        </w:rPr>
      </w:pPr>
      <w:r>
        <w:rPr>
          <w:rFonts w:cstheme="minorHAnsi"/>
          <w:b/>
        </w:rPr>
        <w:t>Stand van zaken op de scholen</w:t>
      </w:r>
    </w:p>
    <w:p w14:paraId="69CBF31E" w14:textId="52008F73" w:rsidR="00FC653C" w:rsidRDefault="00FC653C" w:rsidP="00265C87">
      <w:pPr>
        <w:spacing w:line="252" w:lineRule="auto"/>
        <w:jc w:val="both"/>
        <w:rPr>
          <w:rFonts w:eastAsia="Times New Roman"/>
        </w:rPr>
      </w:pPr>
    </w:p>
    <w:p w14:paraId="7A8C0804" w14:textId="25CF75E7" w:rsidR="0087400A" w:rsidRDefault="0087400A" w:rsidP="0087400A">
      <w:pPr>
        <w:pStyle w:val="Lijstalinea"/>
        <w:numPr>
          <w:ilvl w:val="0"/>
          <w:numId w:val="9"/>
        </w:numPr>
        <w:spacing w:line="252" w:lineRule="auto"/>
        <w:ind w:left="426"/>
        <w:jc w:val="both"/>
        <w:rPr>
          <w:rFonts w:eastAsia="Times New Roman"/>
        </w:rPr>
      </w:pPr>
      <w:r>
        <w:rPr>
          <w:rFonts w:eastAsia="Times New Roman"/>
        </w:rPr>
        <w:t xml:space="preserve">In alle scholen is er noodgedwongen thuisblijven van leerlingen en leerkrachten ingevolge de </w:t>
      </w:r>
      <w:proofErr w:type="spellStart"/>
      <w:r>
        <w:rPr>
          <w:rFonts w:eastAsia="Times New Roman"/>
        </w:rPr>
        <w:t>quarantaine-maatregelen</w:t>
      </w:r>
      <w:proofErr w:type="spellEnd"/>
      <w:r>
        <w:rPr>
          <w:rFonts w:eastAsia="Times New Roman"/>
        </w:rPr>
        <w:t>. In de meeste scholen valt het qua aantallen nog mee en/of is de situatie beheersbaar. In het Sint-Catharinacollege echter is de situatie heel moeilijk. Van de 2</w:t>
      </w:r>
      <w:r w:rsidRPr="0087400A">
        <w:rPr>
          <w:rFonts w:eastAsia="Times New Roman"/>
          <w:vertAlign w:val="superscript"/>
        </w:rPr>
        <w:t>de</w:t>
      </w:r>
      <w:r>
        <w:rPr>
          <w:rFonts w:eastAsia="Times New Roman"/>
        </w:rPr>
        <w:t xml:space="preserve"> en 3</w:t>
      </w:r>
      <w:r w:rsidRPr="0087400A">
        <w:rPr>
          <w:rFonts w:eastAsia="Times New Roman"/>
          <w:vertAlign w:val="superscript"/>
        </w:rPr>
        <w:t>de</w:t>
      </w:r>
      <w:r>
        <w:rPr>
          <w:rFonts w:eastAsia="Times New Roman"/>
        </w:rPr>
        <w:t xml:space="preserve"> graad zijn geen leerlingen meer op school</w:t>
      </w:r>
      <w:r w:rsidR="00C06708">
        <w:rPr>
          <w:rFonts w:eastAsia="Times New Roman"/>
        </w:rPr>
        <w:t>, een 100-tal leerlingen heeft positief getest. O</w:t>
      </w:r>
      <w:r>
        <w:rPr>
          <w:rFonts w:eastAsia="Times New Roman"/>
        </w:rPr>
        <w:t xml:space="preserve">ok een 20-tal leerkrachten is </w:t>
      </w:r>
      <w:r w:rsidR="00C06708">
        <w:rPr>
          <w:rFonts w:eastAsia="Times New Roman"/>
        </w:rPr>
        <w:t>thuis.</w:t>
      </w:r>
    </w:p>
    <w:p w14:paraId="22EAE79A" w14:textId="613CE3F0" w:rsidR="00C06708" w:rsidRDefault="00C06708" w:rsidP="0087400A">
      <w:pPr>
        <w:pStyle w:val="Lijstalinea"/>
        <w:numPr>
          <w:ilvl w:val="0"/>
          <w:numId w:val="9"/>
        </w:numPr>
        <w:spacing w:line="252" w:lineRule="auto"/>
        <w:ind w:left="426"/>
        <w:jc w:val="both"/>
        <w:rPr>
          <w:rFonts w:eastAsia="Times New Roman"/>
        </w:rPr>
      </w:pPr>
      <w:r>
        <w:rPr>
          <w:rFonts w:eastAsia="Times New Roman"/>
        </w:rPr>
        <w:t xml:space="preserve">Filip Santens is ook geërgerd over tegenstrijdige boodschappen vanuit het CLB; bv. is quarantaine nodig na </w:t>
      </w:r>
      <w:proofErr w:type="spellStart"/>
      <w:r>
        <w:rPr>
          <w:rFonts w:eastAsia="Times New Roman"/>
        </w:rPr>
        <w:t>hoogrisicocontact</w:t>
      </w:r>
      <w:proofErr w:type="spellEnd"/>
      <w:r>
        <w:rPr>
          <w:rFonts w:eastAsia="Times New Roman"/>
        </w:rPr>
        <w:t xml:space="preserve"> of alleen na positieve test. Katia stelt dat het de afspraken vanuit de overheid zijn die bijna dagelijks veranderen. Het CLB staat onder ontzettende druk, met honderden meldingen per dag.</w:t>
      </w:r>
    </w:p>
    <w:p w14:paraId="780164A5" w14:textId="766C5308" w:rsidR="0007111B" w:rsidRDefault="0007111B" w:rsidP="0087400A">
      <w:pPr>
        <w:pStyle w:val="Lijstalinea"/>
        <w:numPr>
          <w:ilvl w:val="0"/>
          <w:numId w:val="9"/>
        </w:numPr>
        <w:spacing w:line="252" w:lineRule="auto"/>
        <w:ind w:left="426"/>
        <w:jc w:val="both"/>
        <w:rPr>
          <w:rFonts w:eastAsia="Times New Roman"/>
        </w:rPr>
      </w:pPr>
      <w:r>
        <w:rPr>
          <w:rFonts w:eastAsia="Times New Roman"/>
        </w:rPr>
        <w:t>In de OKAN-klassen is vrijwel niemand afwezig. Die leerlingen komen gewoon. Enkel bij symptomen doet de school zelf een test. Dit gebeurt ook in het BSO.</w:t>
      </w:r>
    </w:p>
    <w:p w14:paraId="51ACF724" w14:textId="78B36C15" w:rsidR="00196A2C" w:rsidRDefault="0007111B" w:rsidP="0087400A">
      <w:pPr>
        <w:pStyle w:val="Lijstalinea"/>
        <w:numPr>
          <w:ilvl w:val="0"/>
          <w:numId w:val="9"/>
        </w:numPr>
        <w:spacing w:line="252" w:lineRule="auto"/>
        <w:ind w:left="426"/>
        <w:jc w:val="both"/>
        <w:rPr>
          <w:rFonts w:eastAsia="Times New Roman"/>
        </w:rPr>
      </w:pPr>
      <w:r>
        <w:rPr>
          <w:rFonts w:eastAsia="Times New Roman"/>
        </w:rPr>
        <w:t>De scholen evolueren naar de opinie dat enkel wie positief getest is of ziek is thuis moet blijven</w:t>
      </w:r>
      <w:r w:rsidR="00196A2C">
        <w:rPr>
          <w:rFonts w:eastAsia="Times New Roman"/>
        </w:rPr>
        <w:t>, de rest moet naar school komen. Anders kunnen we stilaan de scholen volledig sluiten.</w:t>
      </w:r>
      <w:r w:rsidR="009E4F23">
        <w:rPr>
          <w:rFonts w:eastAsia="Times New Roman"/>
        </w:rPr>
        <w:t xml:space="preserve"> De </w:t>
      </w:r>
      <w:proofErr w:type="spellStart"/>
      <w:r w:rsidR="009E4F23">
        <w:rPr>
          <w:rFonts w:eastAsia="Times New Roman"/>
        </w:rPr>
        <w:t>quarantaine-maatregelen</w:t>
      </w:r>
      <w:proofErr w:type="spellEnd"/>
      <w:r w:rsidR="009E4F23">
        <w:rPr>
          <w:rFonts w:eastAsia="Times New Roman"/>
        </w:rPr>
        <w:t xml:space="preserve"> wegen te zwaar, ook op andere sectoren van de samenleving, bv. de bedrijven.</w:t>
      </w:r>
    </w:p>
    <w:p w14:paraId="34BA546A" w14:textId="3ADF0D40" w:rsidR="0007111B" w:rsidRDefault="00196A2C" w:rsidP="0087400A">
      <w:pPr>
        <w:pStyle w:val="Lijstalinea"/>
        <w:numPr>
          <w:ilvl w:val="0"/>
          <w:numId w:val="9"/>
        </w:numPr>
        <w:spacing w:line="252" w:lineRule="auto"/>
        <w:ind w:left="426"/>
        <w:jc w:val="both"/>
        <w:rPr>
          <w:rFonts w:eastAsia="Times New Roman"/>
        </w:rPr>
      </w:pPr>
      <w:r>
        <w:rPr>
          <w:rFonts w:eastAsia="Times New Roman"/>
        </w:rPr>
        <w:t>Bovendien is het zo dat wie nu besmet en ziek is, hoogstens verkoudheidsverschijnselen heeft. Vroeger kwam men ook in zo’n geval gewoon naar school. Veel leerlingen laten zich ook niet meer testen. Dus besmettingen blijven sowieso aan de gang.</w:t>
      </w:r>
    </w:p>
    <w:p w14:paraId="1A0C19D5" w14:textId="2AF10A6F" w:rsidR="009E4F23" w:rsidRDefault="00FB39CA" w:rsidP="0087400A">
      <w:pPr>
        <w:pStyle w:val="Lijstalinea"/>
        <w:numPr>
          <w:ilvl w:val="0"/>
          <w:numId w:val="9"/>
        </w:numPr>
        <w:spacing w:line="252" w:lineRule="auto"/>
        <w:ind w:left="426"/>
        <w:jc w:val="both"/>
        <w:rPr>
          <w:rFonts w:eastAsia="Times New Roman"/>
        </w:rPr>
      </w:pPr>
      <w:r>
        <w:rPr>
          <w:rFonts w:eastAsia="Times New Roman"/>
        </w:rPr>
        <w:t>De situatie weegt heel zwaar op de leerkrachten: lessen van afwezige collega’s moeten overnemen (vervangers worden niet gevonden); ook het hybride lesgeven valt zwaar (fysiek en tegelijk online voor de thuiszitters.</w:t>
      </w:r>
    </w:p>
    <w:p w14:paraId="7C2A1DDC" w14:textId="0DDB857F" w:rsidR="00FB39CA" w:rsidRDefault="00FB39CA" w:rsidP="0087400A">
      <w:pPr>
        <w:pStyle w:val="Lijstalinea"/>
        <w:numPr>
          <w:ilvl w:val="0"/>
          <w:numId w:val="9"/>
        </w:numPr>
        <w:spacing w:line="252" w:lineRule="auto"/>
        <w:ind w:left="426"/>
        <w:jc w:val="both"/>
        <w:rPr>
          <w:rFonts w:eastAsia="Times New Roman"/>
        </w:rPr>
      </w:pPr>
      <w:r>
        <w:rPr>
          <w:rFonts w:eastAsia="Times New Roman"/>
        </w:rPr>
        <w:t xml:space="preserve">Uiteraard is deze situatie ook dramatisch voor het leerproces van de leerlingen. </w:t>
      </w:r>
      <w:r w:rsidR="00B00BA2">
        <w:rPr>
          <w:rFonts w:eastAsia="Times New Roman"/>
        </w:rPr>
        <w:t xml:space="preserve">Wanneer geen vervanging gevonden wordt (bv. in beroepsonderwijs) missen zij </w:t>
      </w:r>
      <w:r w:rsidR="008E68AA">
        <w:rPr>
          <w:rFonts w:eastAsia="Times New Roman"/>
        </w:rPr>
        <w:t>(onderdelen van)</w:t>
      </w:r>
      <w:r w:rsidR="00B00BA2">
        <w:rPr>
          <w:rFonts w:eastAsia="Times New Roman"/>
        </w:rPr>
        <w:t xml:space="preserve"> cruciale vakken.</w:t>
      </w:r>
    </w:p>
    <w:p w14:paraId="399D233E" w14:textId="5BB11718" w:rsidR="00404115" w:rsidRDefault="00404115" w:rsidP="0087400A">
      <w:pPr>
        <w:pStyle w:val="Lijstalinea"/>
        <w:numPr>
          <w:ilvl w:val="0"/>
          <w:numId w:val="9"/>
        </w:numPr>
        <w:spacing w:line="252" w:lineRule="auto"/>
        <w:ind w:left="426"/>
        <w:jc w:val="both"/>
        <w:rPr>
          <w:rFonts w:eastAsia="Times New Roman"/>
        </w:rPr>
      </w:pPr>
      <w:r>
        <w:rPr>
          <w:rFonts w:eastAsia="Times New Roman"/>
        </w:rPr>
        <w:lastRenderedPageBreak/>
        <w:t>De moeilijkheden hebben gevolgen voor andere problemen in het secundair onderwijs</w:t>
      </w:r>
      <w:r w:rsidR="00CD29BB">
        <w:rPr>
          <w:rFonts w:eastAsia="Times New Roman"/>
        </w:rPr>
        <w:t>. We overlopen enkele van de vaak terugkerende thema’s:</w:t>
      </w:r>
    </w:p>
    <w:p w14:paraId="7B05DC91" w14:textId="75D7C9FF" w:rsidR="00404115" w:rsidRDefault="00404115" w:rsidP="00404115">
      <w:pPr>
        <w:pStyle w:val="Lijstalinea"/>
        <w:numPr>
          <w:ilvl w:val="1"/>
          <w:numId w:val="9"/>
        </w:numPr>
        <w:spacing w:line="252" w:lineRule="auto"/>
        <w:jc w:val="both"/>
        <w:rPr>
          <w:rFonts w:eastAsia="Times New Roman"/>
        </w:rPr>
      </w:pPr>
      <w:r>
        <w:rPr>
          <w:rFonts w:eastAsia="Times New Roman"/>
        </w:rPr>
        <w:t xml:space="preserve">Doordat de draagkracht van leerkrachten vermindert hebben zij minder geduld met moeilijk gedrag en neemt het risico op </w:t>
      </w:r>
      <w:r w:rsidRPr="00E86467">
        <w:rPr>
          <w:rFonts w:eastAsia="Times New Roman"/>
          <w:b/>
          <w:bCs/>
        </w:rPr>
        <w:t>tuchtprocedures</w:t>
      </w:r>
      <w:r>
        <w:rPr>
          <w:rFonts w:eastAsia="Times New Roman"/>
        </w:rPr>
        <w:t xml:space="preserve"> toe, inclusief uitsluitingen</w:t>
      </w:r>
    </w:p>
    <w:p w14:paraId="726D2F66" w14:textId="365D88F9" w:rsidR="00404115" w:rsidRDefault="00404115" w:rsidP="00404115">
      <w:pPr>
        <w:pStyle w:val="Lijstalinea"/>
        <w:numPr>
          <w:ilvl w:val="1"/>
          <w:numId w:val="9"/>
        </w:numPr>
        <w:spacing w:line="252" w:lineRule="auto"/>
        <w:jc w:val="both"/>
        <w:rPr>
          <w:rFonts w:eastAsia="Times New Roman"/>
        </w:rPr>
      </w:pPr>
      <w:r>
        <w:rPr>
          <w:rFonts w:eastAsia="Times New Roman"/>
        </w:rPr>
        <w:t xml:space="preserve">Scholen zullen de neiging hebben om de klassen van de </w:t>
      </w:r>
      <w:r w:rsidRPr="00E86467">
        <w:rPr>
          <w:rFonts w:eastAsia="Times New Roman"/>
          <w:b/>
          <w:bCs/>
        </w:rPr>
        <w:t>B-stroom</w:t>
      </w:r>
      <w:r>
        <w:rPr>
          <w:rFonts w:eastAsia="Times New Roman"/>
        </w:rPr>
        <w:t xml:space="preserve">, die </w:t>
      </w:r>
      <w:r w:rsidR="00E86467">
        <w:rPr>
          <w:rFonts w:eastAsia="Times New Roman"/>
        </w:rPr>
        <w:t>sowieso intensief is, eerder klein te houden, waardoor de capaciteit onder druk blijft staan. In verschillende scholen reeds is 2B volzet of is er slechts één plaats meer over, in 1B is de situatie iets gunstiger.</w:t>
      </w:r>
    </w:p>
    <w:p w14:paraId="3D5C7A05" w14:textId="33CFD248" w:rsidR="00E86467" w:rsidRDefault="00E86467" w:rsidP="00404115">
      <w:pPr>
        <w:pStyle w:val="Lijstalinea"/>
        <w:numPr>
          <w:ilvl w:val="1"/>
          <w:numId w:val="9"/>
        </w:numPr>
        <w:spacing w:line="252" w:lineRule="auto"/>
        <w:jc w:val="both"/>
        <w:rPr>
          <w:rFonts w:eastAsia="Times New Roman"/>
        </w:rPr>
      </w:pPr>
      <w:r>
        <w:rPr>
          <w:rFonts w:eastAsia="Times New Roman"/>
        </w:rPr>
        <w:t xml:space="preserve">Ook andere administratieve groepen worden sneller </w:t>
      </w:r>
      <w:r w:rsidRPr="00CD29BB">
        <w:rPr>
          <w:rFonts w:eastAsia="Times New Roman"/>
          <w:b/>
          <w:bCs/>
        </w:rPr>
        <w:t>volzet</w:t>
      </w:r>
      <w:r>
        <w:rPr>
          <w:rFonts w:eastAsia="Times New Roman"/>
        </w:rPr>
        <w:t xml:space="preserve"> verklaard. In dit verband vermelden we dat scholen na een volzetverklaring ook eigen leerlingen mogen weigeren die van richting willen veranderen, tenzij die richtingverandering het gevolg is van attestering. Attestering is immers verplichtend, de richtingverandering valt daardoor onder de eis van gegarandeerde schoolloopbaan. In alle andere gevallen is het niet verplichtend (bv. </w:t>
      </w:r>
      <w:r>
        <w:rPr>
          <w:rFonts w:eastAsia="Times New Roman"/>
        </w:rPr>
        <w:t xml:space="preserve">een advies van de </w:t>
      </w:r>
      <w:proofErr w:type="spellStart"/>
      <w:r>
        <w:rPr>
          <w:rFonts w:eastAsia="Times New Roman"/>
        </w:rPr>
        <w:t>klasseraad</w:t>
      </w:r>
      <w:proofErr w:type="spellEnd"/>
      <w:r>
        <w:rPr>
          <w:rFonts w:eastAsia="Times New Roman"/>
        </w:rPr>
        <w:t xml:space="preserve">) en mag weigeren wel, maar dit </w:t>
      </w:r>
      <w:r w:rsidR="003E6B8A">
        <w:rPr>
          <w:rFonts w:eastAsia="Times New Roman"/>
        </w:rPr>
        <w:t>zal wellicht</w:t>
      </w:r>
      <w:r>
        <w:rPr>
          <w:rFonts w:eastAsia="Times New Roman"/>
        </w:rPr>
        <w:t xml:space="preserve"> vreemd overkomen</w:t>
      </w:r>
      <w:r w:rsidR="003E6B8A">
        <w:rPr>
          <w:rFonts w:eastAsia="Times New Roman"/>
        </w:rPr>
        <w:t xml:space="preserve"> bij de leerling en de ouders.</w:t>
      </w:r>
    </w:p>
    <w:p w14:paraId="46C2D079" w14:textId="7E260404" w:rsidR="00CD29BB" w:rsidRPr="0087400A" w:rsidRDefault="00CD29BB" w:rsidP="00404115">
      <w:pPr>
        <w:pStyle w:val="Lijstalinea"/>
        <w:numPr>
          <w:ilvl w:val="1"/>
          <w:numId w:val="9"/>
        </w:numPr>
        <w:spacing w:line="252" w:lineRule="auto"/>
        <w:jc w:val="both"/>
        <w:rPr>
          <w:rFonts w:eastAsia="Times New Roman"/>
        </w:rPr>
      </w:pPr>
      <w:r>
        <w:rPr>
          <w:rFonts w:eastAsia="Times New Roman"/>
        </w:rPr>
        <w:t xml:space="preserve">In </w:t>
      </w:r>
      <w:r w:rsidRPr="001F031A">
        <w:rPr>
          <w:rFonts w:eastAsia="Times New Roman"/>
          <w:b/>
          <w:bCs/>
        </w:rPr>
        <w:t>OKAN</w:t>
      </w:r>
      <w:r>
        <w:rPr>
          <w:rFonts w:eastAsia="Times New Roman"/>
        </w:rPr>
        <w:t xml:space="preserve"> blijft de situatie zoals gezegd vrij normaal qua leerproces. De evolutie qua leerlingenaantallen is wel eigenaardig: terwijl er in Geraardsbergen 20 leerlingen minder zijn dan vorig jaar (van 60 naar 40), zijn er in Oudenaarde net een 20-tal bijgekomen (nu zijn daar 58 leerlingen).</w:t>
      </w:r>
      <w:r w:rsidR="001F031A">
        <w:rPr>
          <w:rFonts w:eastAsia="Times New Roman"/>
        </w:rPr>
        <w:t xml:space="preserve"> </w:t>
      </w:r>
    </w:p>
    <w:p w14:paraId="7853362F" w14:textId="77777777" w:rsidR="00FC653C" w:rsidRPr="006833DC" w:rsidRDefault="00FC653C" w:rsidP="00265C87">
      <w:pPr>
        <w:spacing w:line="252" w:lineRule="auto"/>
        <w:jc w:val="both"/>
        <w:rPr>
          <w:rFonts w:eastAsia="Times New Roman"/>
        </w:rPr>
      </w:pPr>
    </w:p>
    <w:p w14:paraId="0B7A44B7" w14:textId="50DB3C3B" w:rsidR="001F031A" w:rsidRPr="001F031A" w:rsidRDefault="001F031A" w:rsidP="001F031A">
      <w:pPr>
        <w:pStyle w:val="Lijstalinea"/>
        <w:numPr>
          <w:ilvl w:val="0"/>
          <w:numId w:val="6"/>
        </w:numPr>
        <w:shd w:val="clear" w:color="auto" w:fill="F2F2F2" w:themeFill="background1" w:themeFillShade="F2"/>
        <w:spacing w:after="0" w:line="276" w:lineRule="auto"/>
        <w:jc w:val="both"/>
        <w:rPr>
          <w:rFonts w:cstheme="minorHAnsi"/>
          <w:b/>
          <w:bCs/>
        </w:rPr>
      </w:pPr>
      <w:r w:rsidRPr="001F031A">
        <w:rPr>
          <w:rFonts w:eastAsia="Times New Roman"/>
          <w:b/>
          <w:bCs/>
        </w:rPr>
        <w:t>Inschrijvingsbeleid 2022-2023</w:t>
      </w:r>
    </w:p>
    <w:p w14:paraId="0E5A19E7" w14:textId="77777777" w:rsidR="00825417" w:rsidRDefault="00825417" w:rsidP="00265C87">
      <w:pPr>
        <w:spacing w:line="252" w:lineRule="auto"/>
        <w:jc w:val="both"/>
        <w:rPr>
          <w:rFonts w:eastAsia="Times New Roman"/>
        </w:rPr>
      </w:pPr>
    </w:p>
    <w:p w14:paraId="4A54C9F0" w14:textId="19796808" w:rsidR="00825417" w:rsidRDefault="001F031A" w:rsidP="001F031A">
      <w:pPr>
        <w:pStyle w:val="Lijstalinea"/>
        <w:numPr>
          <w:ilvl w:val="0"/>
          <w:numId w:val="10"/>
        </w:numPr>
        <w:spacing w:line="252" w:lineRule="auto"/>
        <w:jc w:val="both"/>
        <w:rPr>
          <w:rFonts w:eastAsia="Times New Roman"/>
        </w:rPr>
      </w:pPr>
      <w:r>
        <w:rPr>
          <w:rFonts w:eastAsia="Times New Roman"/>
        </w:rPr>
        <w:t xml:space="preserve">We spreken de inschrijvingsperiodes af (zie tabel </w:t>
      </w:r>
      <w:r w:rsidRPr="001F031A">
        <w:rPr>
          <w:rFonts w:eastAsia="Times New Roman"/>
          <w:b/>
          <w:bCs/>
        </w:rPr>
        <w:t>bijlage 2</w:t>
      </w:r>
      <w:r>
        <w:rPr>
          <w:rFonts w:eastAsia="Times New Roman"/>
        </w:rPr>
        <w:t>). Nog niet alle scholen hebben hierin beslist.</w:t>
      </w:r>
    </w:p>
    <w:p w14:paraId="6198B426" w14:textId="03144A4F" w:rsidR="001F031A" w:rsidRPr="001F031A" w:rsidRDefault="001F031A" w:rsidP="001F031A">
      <w:pPr>
        <w:pStyle w:val="Lijstalinea"/>
        <w:numPr>
          <w:ilvl w:val="0"/>
          <w:numId w:val="10"/>
        </w:numPr>
        <w:spacing w:line="252" w:lineRule="auto"/>
        <w:jc w:val="both"/>
        <w:rPr>
          <w:rFonts w:eastAsia="Times New Roman"/>
        </w:rPr>
      </w:pPr>
      <w:r>
        <w:rPr>
          <w:rFonts w:eastAsia="Times New Roman"/>
        </w:rPr>
        <w:t xml:space="preserve">Freinetschool Keerpunt heeft een goedkeuring gekregen van de Commissie Leerlingenrechten voor haar aanmeldingsprocedures in Oudenaarde en Geraardsbergen. Aanmelden zal gebeuren in de periode </w:t>
      </w:r>
      <w:r w:rsidRPr="00D010F5">
        <w:t>21/3-20/4</w:t>
      </w:r>
      <w:r>
        <w:t xml:space="preserve">, inschrijven van aangemelde leerlingen in de periode </w:t>
      </w:r>
      <w:r w:rsidRPr="00D010F5">
        <w:t>2/5-31/5</w:t>
      </w:r>
      <w:r>
        <w:t>.</w:t>
      </w:r>
    </w:p>
    <w:p w14:paraId="3C735DCB" w14:textId="636245E1" w:rsidR="001F031A" w:rsidRPr="004235AD" w:rsidRDefault="001F031A" w:rsidP="001F031A">
      <w:pPr>
        <w:pStyle w:val="Lijstalinea"/>
        <w:numPr>
          <w:ilvl w:val="0"/>
          <w:numId w:val="10"/>
        </w:numPr>
        <w:spacing w:line="252" w:lineRule="auto"/>
        <w:jc w:val="both"/>
        <w:rPr>
          <w:rFonts w:eastAsia="Times New Roman"/>
        </w:rPr>
      </w:pPr>
      <w:r>
        <w:t xml:space="preserve">De capaciteiten en vrije plaatsen voor het eerste leerjaar worden opgevraagd vóór 1/3. Bij het bepalen en communiceren van de vrije plaatsen legt elke school een streefnorm dubbele contingentering vast, </w:t>
      </w:r>
      <w:proofErr w:type="spellStart"/>
      <w:r>
        <w:t>dwz</w:t>
      </w:r>
      <w:proofErr w:type="spellEnd"/>
      <w:r>
        <w:t xml:space="preserve">. een streefpercentage voor de verhouding indicatorleerlingen </w:t>
      </w:r>
      <w:r w:rsidR="004235AD">
        <w:t xml:space="preserve">(IND) </w:t>
      </w:r>
      <w:r>
        <w:t>/ niet-indicatorleerlingen</w:t>
      </w:r>
      <w:r w:rsidR="004235AD">
        <w:t xml:space="preserve"> (NIND)</w:t>
      </w:r>
      <w:r>
        <w:t>. Als richt</w:t>
      </w:r>
      <w:r w:rsidR="004235AD">
        <w:t>snoer gelden de gemeentelijk gemiddelden, d.i. voor Geraardsbergen 44% IND - 56% NIND, voor Oudenaarde 31% IND - 69% NIND, voor Ronse 66% IND - 34% NIND.</w:t>
      </w:r>
    </w:p>
    <w:p w14:paraId="0196069E" w14:textId="3E78C96D" w:rsidR="004235AD" w:rsidRDefault="004235AD" w:rsidP="001F031A">
      <w:pPr>
        <w:pStyle w:val="Lijstalinea"/>
        <w:numPr>
          <w:ilvl w:val="0"/>
          <w:numId w:val="10"/>
        </w:numPr>
        <w:spacing w:line="252" w:lineRule="auto"/>
        <w:jc w:val="both"/>
        <w:rPr>
          <w:rFonts w:eastAsia="Times New Roman"/>
        </w:rPr>
      </w:pPr>
      <w:r>
        <w:rPr>
          <w:rFonts w:eastAsia="Times New Roman"/>
        </w:rPr>
        <w:t>In verband met fysiek bezoek van ouders aan de school, infomomenten of opendeurdagen is momenteel niets toegelaten. Wel zijn momenteel gesprekken aan de gang over versoepeling en bovendien is het nog altijd zo dat inschrijven op afstand decretaal niet mogelijk is – een fysieke handtekening is vereist. Veel scholen bieden via hun websites wel degelijk de mogelijkheid tot schoolbezoek.</w:t>
      </w:r>
    </w:p>
    <w:p w14:paraId="3AD422E7" w14:textId="11FD2B8B" w:rsidR="004235AD" w:rsidRPr="001F031A" w:rsidRDefault="004235AD" w:rsidP="001F031A">
      <w:pPr>
        <w:pStyle w:val="Lijstalinea"/>
        <w:numPr>
          <w:ilvl w:val="0"/>
          <w:numId w:val="10"/>
        </w:numPr>
        <w:spacing w:line="252" w:lineRule="auto"/>
        <w:jc w:val="both"/>
        <w:rPr>
          <w:rFonts w:eastAsia="Times New Roman"/>
        </w:rPr>
      </w:pPr>
      <w:r>
        <w:rPr>
          <w:rFonts w:eastAsia="Times New Roman"/>
        </w:rPr>
        <w:t>De verandering van het decreet inschrijvingsrecht zit in een laatste fase – alleen de goedkeuring van het parlement is nog vereist. Binnen dat decreet wordt o.a. bepaald dat alleen scholen die een aanmeldingsprocedure gevolgd hebben leerlingen kunnen weigeren op basis van capaciteit.</w:t>
      </w:r>
    </w:p>
    <w:p w14:paraId="25C3E7DB" w14:textId="31EEF17E" w:rsidR="00825417" w:rsidRDefault="00825417" w:rsidP="00265C87">
      <w:pPr>
        <w:spacing w:line="252" w:lineRule="auto"/>
        <w:jc w:val="both"/>
        <w:rPr>
          <w:rFonts w:eastAsia="Times New Roman"/>
        </w:rPr>
      </w:pPr>
    </w:p>
    <w:p w14:paraId="36B33A87" w14:textId="14D91906" w:rsidR="00F52C6D" w:rsidRDefault="00F52C6D" w:rsidP="00265C87">
      <w:pPr>
        <w:spacing w:line="252" w:lineRule="auto"/>
        <w:jc w:val="both"/>
        <w:rPr>
          <w:rFonts w:eastAsia="Times New Roman"/>
        </w:rPr>
      </w:pPr>
    </w:p>
    <w:p w14:paraId="67A1B5B2" w14:textId="41C4688C" w:rsidR="00F52C6D" w:rsidRDefault="00F52C6D" w:rsidP="00265C87">
      <w:pPr>
        <w:spacing w:line="252" w:lineRule="auto"/>
        <w:jc w:val="both"/>
        <w:rPr>
          <w:rFonts w:eastAsia="Times New Roman"/>
        </w:rPr>
      </w:pPr>
    </w:p>
    <w:p w14:paraId="26EB9881" w14:textId="77777777" w:rsidR="00F52C6D" w:rsidRDefault="00F52C6D" w:rsidP="00265C87">
      <w:pPr>
        <w:spacing w:line="252" w:lineRule="auto"/>
        <w:jc w:val="both"/>
        <w:rPr>
          <w:rFonts w:eastAsia="Times New Roman"/>
        </w:rPr>
      </w:pPr>
    </w:p>
    <w:p w14:paraId="3123A6DF" w14:textId="75B36C89" w:rsidR="004235AD" w:rsidRPr="001F031A" w:rsidRDefault="004235AD" w:rsidP="004235AD">
      <w:pPr>
        <w:pStyle w:val="Lijstalinea"/>
        <w:numPr>
          <w:ilvl w:val="0"/>
          <w:numId w:val="6"/>
        </w:numPr>
        <w:shd w:val="clear" w:color="auto" w:fill="F2F2F2" w:themeFill="background1" w:themeFillShade="F2"/>
        <w:spacing w:after="0" w:line="276" w:lineRule="auto"/>
        <w:jc w:val="both"/>
        <w:rPr>
          <w:rFonts w:cstheme="minorHAnsi"/>
          <w:b/>
          <w:bCs/>
        </w:rPr>
      </w:pPr>
      <w:r w:rsidRPr="00D010F5">
        <w:rPr>
          <w:rFonts w:eastAsia="Times New Roman"/>
          <w:b/>
          <w:bCs/>
        </w:rPr>
        <w:lastRenderedPageBreak/>
        <w:t>Overgang basis-secunda</w:t>
      </w:r>
      <w:r>
        <w:rPr>
          <w:rFonts w:eastAsia="Times New Roman"/>
          <w:b/>
          <w:bCs/>
        </w:rPr>
        <w:t>ir</w:t>
      </w:r>
    </w:p>
    <w:p w14:paraId="483EADE8" w14:textId="77777777" w:rsidR="00DE31ED" w:rsidRPr="00D010F5" w:rsidRDefault="00DE31ED" w:rsidP="004235AD">
      <w:pPr>
        <w:spacing w:after="0" w:line="240" w:lineRule="auto"/>
        <w:jc w:val="both"/>
      </w:pPr>
    </w:p>
    <w:p w14:paraId="13F0553F" w14:textId="77777777" w:rsidR="00747D34" w:rsidRDefault="00747D34" w:rsidP="00747D34">
      <w:pPr>
        <w:pStyle w:val="Geenafstand"/>
        <w:jc w:val="both"/>
        <w:rPr>
          <w:rStyle w:val="accent-tekstgroen"/>
          <w:b w:val="0"/>
          <w:color w:val="auto"/>
          <w:sz w:val="20"/>
          <w:szCs w:val="20"/>
        </w:rPr>
      </w:pPr>
    </w:p>
    <w:p w14:paraId="3C1FBBE6" w14:textId="119D7290" w:rsidR="00747D34" w:rsidRPr="00F52C6D" w:rsidRDefault="00747D34" w:rsidP="00F52C6D">
      <w:pPr>
        <w:pStyle w:val="Geenafstand"/>
        <w:spacing w:line="276" w:lineRule="auto"/>
        <w:jc w:val="both"/>
        <w:rPr>
          <w:rStyle w:val="accent-tekstgroen"/>
          <w:b w:val="0"/>
          <w:color w:val="auto"/>
        </w:rPr>
      </w:pPr>
      <w:r w:rsidRPr="00F52C6D">
        <w:rPr>
          <w:rStyle w:val="accent-tekstgroen"/>
          <w:b w:val="0"/>
          <w:color w:val="auto"/>
        </w:rPr>
        <w:t>Een werkgroep overgang basis-secundair in Ronse denkt na over een (goedkoop) vervolg op Beroependorp, dat drie jaar na elkaar kon plaatsvinden dankzij steun van de Provincie Oost-Vlaanderen. De insteek blijft dezelfde: hoe kunnen we zorgen voor een zo gefundeerd mogelijke schoolkeuze, d.w.z. een schoolkeuze gestoeld op interesse en talent?</w:t>
      </w:r>
    </w:p>
    <w:p w14:paraId="6A6CB2D7" w14:textId="313F0E89" w:rsidR="000453CA" w:rsidRPr="00F52C6D" w:rsidRDefault="00747D34" w:rsidP="00F52C6D">
      <w:pPr>
        <w:pStyle w:val="Geenafstand"/>
        <w:spacing w:line="276" w:lineRule="auto"/>
        <w:jc w:val="both"/>
        <w:rPr>
          <w:rStyle w:val="accent-tekstgroen"/>
          <w:b w:val="0"/>
          <w:color w:val="auto"/>
        </w:rPr>
      </w:pPr>
      <w:r w:rsidRPr="00F52C6D">
        <w:rPr>
          <w:rStyle w:val="accent-tekstgroen"/>
          <w:b w:val="0"/>
          <w:color w:val="auto"/>
        </w:rPr>
        <w:t>Waar dit in Beroependorp werd ingevuld via ateliers, denken we momenteel aan dialoogmomenten met leerlingen van het 3de leerjaar, eventueel onder begeleiding. Dus ouders en leerlingen die naar het 1ste leerjaar SO zullen overstappen (meestal 6dejaars maar soms ook 5de en 4dejaars)</w:t>
      </w:r>
      <w:r w:rsidR="00F5628A" w:rsidRPr="00F52C6D">
        <w:rPr>
          <w:rStyle w:val="accent-tekstgroen"/>
          <w:b w:val="0"/>
          <w:color w:val="auto"/>
        </w:rPr>
        <w:t>, alsook ouders en leerlingen die van de 1ste naar de 2de graad overgaan,</w:t>
      </w:r>
      <w:r w:rsidRPr="00F52C6D">
        <w:rPr>
          <w:rStyle w:val="accent-tekstgroen"/>
          <w:b w:val="0"/>
          <w:color w:val="auto"/>
        </w:rPr>
        <w:t xml:space="preserve"> </w:t>
      </w:r>
      <w:r w:rsidR="000453CA" w:rsidRPr="00F52C6D">
        <w:rPr>
          <w:rStyle w:val="accent-tekstgroen"/>
          <w:b w:val="0"/>
          <w:color w:val="auto"/>
        </w:rPr>
        <w:t xml:space="preserve">en </w:t>
      </w:r>
      <w:r w:rsidR="00F5628A" w:rsidRPr="00F52C6D">
        <w:rPr>
          <w:rStyle w:val="accent-tekstgroen"/>
          <w:b w:val="0"/>
          <w:color w:val="auto"/>
        </w:rPr>
        <w:t xml:space="preserve">bij die overgangen </w:t>
      </w:r>
      <w:r w:rsidR="000453CA" w:rsidRPr="00F52C6D">
        <w:rPr>
          <w:rStyle w:val="accent-tekstgroen"/>
          <w:b w:val="0"/>
          <w:color w:val="auto"/>
        </w:rPr>
        <w:t xml:space="preserve">geïnteresseerd zijn in een bepaalde richting, </w:t>
      </w:r>
      <w:r w:rsidRPr="00F52C6D">
        <w:rPr>
          <w:rStyle w:val="accent-tekstgroen"/>
          <w:b w:val="0"/>
          <w:color w:val="auto"/>
        </w:rPr>
        <w:t xml:space="preserve">kunnen een gesprek hebben met </w:t>
      </w:r>
      <w:r w:rsidR="000453CA" w:rsidRPr="00F52C6D">
        <w:rPr>
          <w:rStyle w:val="accent-tekstgroen"/>
          <w:b w:val="0"/>
          <w:color w:val="auto"/>
        </w:rPr>
        <w:t xml:space="preserve">jongeren die diezelfde keuze gemaakt hebben. Dit zou kaderen in een soort beurs, waarbij na een algemene uitleg door de </w:t>
      </w:r>
      <w:proofErr w:type="spellStart"/>
      <w:r w:rsidR="000453CA" w:rsidRPr="00F52C6D">
        <w:rPr>
          <w:rStyle w:val="accent-tekstgroen"/>
          <w:b w:val="0"/>
          <w:color w:val="auto"/>
        </w:rPr>
        <w:t>CLB’s</w:t>
      </w:r>
      <w:proofErr w:type="spellEnd"/>
      <w:r w:rsidR="000453CA" w:rsidRPr="00F52C6D">
        <w:rPr>
          <w:rStyle w:val="accent-tekstgroen"/>
          <w:b w:val="0"/>
          <w:color w:val="auto"/>
        </w:rPr>
        <w:t xml:space="preserve">, gezinnen kunnen aanschuiven bij een gesprekstafel. </w:t>
      </w:r>
      <w:r w:rsidR="00F5628A" w:rsidRPr="00F52C6D">
        <w:rPr>
          <w:rStyle w:val="accent-tekstgroen"/>
          <w:b w:val="0"/>
          <w:color w:val="auto"/>
        </w:rPr>
        <w:t>Dit zou plaatsvinden in maart 2023, wellicht in CC de Ververij Ronse.</w:t>
      </w:r>
    </w:p>
    <w:p w14:paraId="2C0B5185" w14:textId="7D6EBBC9" w:rsidR="000453CA" w:rsidRPr="00F52C6D" w:rsidRDefault="000453CA" w:rsidP="00F52C6D">
      <w:pPr>
        <w:pStyle w:val="Geenafstand"/>
        <w:spacing w:line="276" w:lineRule="auto"/>
        <w:jc w:val="both"/>
        <w:rPr>
          <w:rStyle w:val="accent-tekstgroen"/>
          <w:b w:val="0"/>
          <w:color w:val="auto"/>
        </w:rPr>
      </w:pPr>
      <w:r w:rsidRPr="00F52C6D">
        <w:rPr>
          <w:rStyle w:val="accent-tekstgroen"/>
          <w:b w:val="0"/>
          <w:color w:val="auto"/>
        </w:rPr>
        <w:t>Aangezien in Ronse zelf maar een beperkt aantal richtingen SO aangeboden worden, worden scholen van Oudenaarde, en verder ook Avelgem en Brakel, uitgenodigd om deel te nemen, echter enkel voor zover zij richtingen aanbieden die niet in Ronse aangeboden worden</w:t>
      </w:r>
      <w:r w:rsidR="00F5628A" w:rsidRPr="00F52C6D">
        <w:rPr>
          <w:rStyle w:val="accent-tekstgroen"/>
          <w:b w:val="0"/>
          <w:color w:val="auto"/>
        </w:rPr>
        <w:t xml:space="preserve"> – het kan niet de bedoeling zijn om onderlinge concurrentie te organiseren</w:t>
      </w:r>
      <w:r w:rsidRPr="00F52C6D">
        <w:rPr>
          <w:rStyle w:val="accent-tekstgroen"/>
          <w:b w:val="0"/>
          <w:color w:val="auto"/>
        </w:rPr>
        <w:t>. Bovendien mag het niet de bedoeling zijn om leerlingen te werven, alleen maar om informatie te bieden, d.w.z. informatie die iets praktischer en concreter is (wat zijn de leerboeken, wat zijn de kosten, wat loopt moeilijk of gemakkelijk…?) dan de algemene theoretisch</w:t>
      </w:r>
      <w:r w:rsidR="00F5628A" w:rsidRPr="00F52C6D">
        <w:rPr>
          <w:rStyle w:val="accent-tekstgroen"/>
          <w:b w:val="0"/>
          <w:color w:val="auto"/>
        </w:rPr>
        <w:t>e</w:t>
      </w:r>
      <w:r w:rsidRPr="00F52C6D">
        <w:rPr>
          <w:rStyle w:val="accent-tekstgroen"/>
          <w:b w:val="0"/>
          <w:color w:val="auto"/>
        </w:rPr>
        <w:t xml:space="preserve"> informatie</w:t>
      </w:r>
      <w:r w:rsidR="00F5628A" w:rsidRPr="00F52C6D">
        <w:rPr>
          <w:rStyle w:val="accent-tekstgroen"/>
          <w:b w:val="0"/>
          <w:color w:val="auto"/>
        </w:rPr>
        <w:t xml:space="preserve"> die door het CLB aangeboden wordt. Onder deze voorwaarden zijn alle scholen akkoord dat deze beurs kan plaatsvinden.</w:t>
      </w:r>
    </w:p>
    <w:p w14:paraId="7EAA2EAD" w14:textId="2F8658A4" w:rsidR="00F5628A" w:rsidRPr="00F52C6D" w:rsidRDefault="00F5628A" w:rsidP="00F52C6D">
      <w:pPr>
        <w:pStyle w:val="Geenafstand"/>
        <w:spacing w:line="276" w:lineRule="auto"/>
        <w:jc w:val="both"/>
        <w:rPr>
          <w:rStyle w:val="accent-tekstgroen"/>
          <w:b w:val="0"/>
          <w:color w:val="auto"/>
        </w:rPr>
      </w:pPr>
      <w:r w:rsidRPr="00F52C6D">
        <w:rPr>
          <w:rStyle w:val="accent-tekstgroen"/>
          <w:b w:val="0"/>
          <w:color w:val="auto"/>
        </w:rPr>
        <w:t>Geïnteresseerde scholen zullen uitgenodigd worden voor de afsluitende werkgroep op 28 april om 13.30u om af te stemmen. Het is zeker de bedoeling dat we vanaf 1 september kunnen starten met de voorbereiding met een vaste groep.</w:t>
      </w:r>
    </w:p>
    <w:p w14:paraId="4CD9ABD5" w14:textId="55A1D814" w:rsidR="00747D34" w:rsidRPr="00F52C6D" w:rsidRDefault="00747D34" w:rsidP="00F52C6D">
      <w:pPr>
        <w:pStyle w:val="Geenafstand"/>
        <w:spacing w:line="276" w:lineRule="auto"/>
        <w:jc w:val="both"/>
        <w:rPr>
          <w:rStyle w:val="accent-tekstgroen"/>
          <w:b w:val="0"/>
          <w:color w:val="auto"/>
        </w:rPr>
      </w:pPr>
    </w:p>
    <w:p w14:paraId="3CEB5EF8" w14:textId="2CA7128F" w:rsidR="00747D34" w:rsidRPr="00F52C6D" w:rsidRDefault="00747D34" w:rsidP="00F52C6D">
      <w:pPr>
        <w:pStyle w:val="Geenafstand"/>
        <w:spacing w:line="276" w:lineRule="auto"/>
        <w:jc w:val="both"/>
        <w:rPr>
          <w:rStyle w:val="accent-tekstgroen"/>
          <w:b w:val="0"/>
          <w:color w:val="auto"/>
        </w:rPr>
      </w:pPr>
    </w:p>
    <w:p w14:paraId="207FAFD9" w14:textId="5D89DEA3" w:rsidR="00747D34" w:rsidRPr="00F52C6D" w:rsidRDefault="00747D34" w:rsidP="00F52C6D">
      <w:pPr>
        <w:pStyle w:val="Geenafstand"/>
        <w:spacing w:line="276" w:lineRule="auto"/>
        <w:jc w:val="both"/>
        <w:rPr>
          <w:rStyle w:val="accent-tekstgroen"/>
          <w:b w:val="0"/>
          <w:color w:val="auto"/>
        </w:rPr>
      </w:pPr>
    </w:p>
    <w:p w14:paraId="0D2F0602" w14:textId="600638B1" w:rsidR="00747D34" w:rsidRDefault="00747D34" w:rsidP="00747D34">
      <w:pPr>
        <w:pStyle w:val="Geenafstand"/>
        <w:jc w:val="both"/>
        <w:rPr>
          <w:rStyle w:val="accent-tekstgroen"/>
          <w:b w:val="0"/>
          <w:color w:val="auto"/>
          <w:sz w:val="20"/>
          <w:szCs w:val="20"/>
        </w:rPr>
      </w:pPr>
    </w:p>
    <w:p w14:paraId="69B9C074" w14:textId="16192066" w:rsidR="00747D34" w:rsidRDefault="00747D34" w:rsidP="00747D34">
      <w:pPr>
        <w:pStyle w:val="Geenafstand"/>
        <w:jc w:val="both"/>
        <w:rPr>
          <w:rStyle w:val="accent-tekstgroen"/>
          <w:b w:val="0"/>
          <w:color w:val="auto"/>
          <w:sz w:val="20"/>
          <w:szCs w:val="20"/>
        </w:rPr>
      </w:pPr>
    </w:p>
    <w:sectPr w:rsidR="00747D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835"/>
    <w:multiLevelType w:val="hybridMultilevel"/>
    <w:tmpl w:val="D090AC90"/>
    <w:lvl w:ilvl="0" w:tplc="D7EAB568">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B317F4D"/>
    <w:multiLevelType w:val="hybridMultilevel"/>
    <w:tmpl w:val="1064430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EDD6730"/>
    <w:multiLevelType w:val="hybridMultilevel"/>
    <w:tmpl w:val="01686526"/>
    <w:lvl w:ilvl="0" w:tplc="021AF524">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18064CFA"/>
    <w:multiLevelType w:val="hybridMultilevel"/>
    <w:tmpl w:val="9CC4A0B8"/>
    <w:lvl w:ilvl="0" w:tplc="976EFE30">
      <w:start w:val="5"/>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C33188F"/>
    <w:multiLevelType w:val="hybridMultilevel"/>
    <w:tmpl w:val="3E42C246"/>
    <w:lvl w:ilvl="0" w:tplc="021AF524">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4DB010A1"/>
    <w:multiLevelType w:val="hybridMultilevel"/>
    <w:tmpl w:val="220EC56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6" w15:restartNumberingAfterBreak="0">
    <w:nsid w:val="608A574A"/>
    <w:multiLevelType w:val="hybridMultilevel"/>
    <w:tmpl w:val="51BE4AA0"/>
    <w:lvl w:ilvl="0" w:tplc="D7EAB568">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707E6E0E"/>
    <w:multiLevelType w:val="hybridMultilevel"/>
    <w:tmpl w:val="11867E28"/>
    <w:lvl w:ilvl="0" w:tplc="413C079A">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8" w15:restartNumberingAfterBreak="0">
    <w:nsid w:val="731251EE"/>
    <w:multiLevelType w:val="hybridMultilevel"/>
    <w:tmpl w:val="65587E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1A"/>
    <w:rsid w:val="000453CA"/>
    <w:rsid w:val="0007111B"/>
    <w:rsid w:val="0009776B"/>
    <w:rsid w:val="00196A2C"/>
    <w:rsid w:val="001F031A"/>
    <w:rsid w:val="00247617"/>
    <w:rsid w:val="00265C87"/>
    <w:rsid w:val="002766D9"/>
    <w:rsid w:val="003D5F30"/>
    <w:rsid w:val="003E6B8A"/>
    <w:rsid w:val="00404115"/>
    <w:rsid w:val="004235AD"/>
    <w:rsid w:val="00426595"/>
    <w:rsid w:val="005062B3"/>
    <w:rsid w:val="005B6F5D"/>
    <w:rsid w:val="005F11D7"/>
    <w:rsid w:val="00651418"/>
    <w:rsid w:val="006833DC"/>
    <w:rsid w:val="0069771A"/>
    <w:rsid w:val="00747D34"/>
    <w:rsid w:val="007A42F1"/>
    <w:rsid w:val="00825417"/>
    <w:rsid w:val="0087400A"/>
    <w:rsid w:val="008E68AA"/>
    <w:rsid w:val="00910BFA"/>
    <w:rsid w:val="0097070D"/>
    <w:rsid w:val="009D0503"/>
    <w:rsid w:val="009E4F23"/>
    <w:rsid w:val="00AC2EF1"/>
    <w:rsid w:val="00B00BA2"/>
    <w:rsid w:val="00B41E77"/>
    <w:rsid w:val="00C06708"/>
    <w:rsid w:val="00C24A5F"/>
    <w:rsid w:val="00CD29BB"/>
    <w:rsid w:val="00D010F5"/>
    <w:rsid w:val="00D36A8B"/>
    <w:rsid w:val="00D434AD"/>
    <w:rsid w:val="00D81002"/>
    <w:rsid w:val="00DC7CE5"/>
    <w:rsid w:val="00DE31ED"/>
    <w:rsid w:val="00E86467"/>
    <w:rsid w:val="00F36C5B"/>
    <w:rsid w:val="00F52C6D"/>
    <w:rsid w:val="00F5628A"/>
    <w:rsid w:val="00FB39CA"/>
    <w:rsid w:val="00FC65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381"/>
  <w15:chartTrackingRefBased/>
  <w15:docId w15:val="{11768998-34BA-4EEE-938B-36369A6E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opsommingen"/>
    <w:basedOn w:val="Standaard"/>
    <w:link w:val="LijstalineaChar"/>
    <w:uiPriority w:val="34"/>
    <w:qFormat/>
    <w:rsid w:val="0069771A"/>
    <w:pPr>
      <w:ind w:left="720"/>
      <w:contextualSpacing/>
    </w:pPr>
  </w:style>
  <w:style w:type="character" w:customStyle="1" w:styleId="LijstalineaChar">
    <w:name w:val="Lijstalinea Char"/>
    <w:aliases w:val="opsommingen Char"/>
    <w:link w:val="Lijstalinea"/>
    <w:uiPriority w:val="34"/>
    <w:locked/>
    <w:rsid w:val="0069771A"/>
  </w:style>
  <w:style w:type="character" w:customStyle="1" w:styleId="accent-tekstgroen">
    <w:name w:val="_accent-tekst_groen"/>
    <w:basedOn w:val="Standaardalinea-lettertype"/>
    <w:uiPriority w:val="7"/>
    <w:qFormat/>
    <w:rsid w:val="00DE31ED"/>
    <w:rPr>
      <w:b/>
      <w:bCs w:val="0"/>
      <w:color w:val="FFC000" w:themeColor="accent4"/>
    </w:rPr>
  </w:style>
  <w:style w:type="paragraph" w:styleId="Geenafstand">
    <w:name w:val="No Spacing"/>
    <w:uiPriority w:val="1"/>
    <w:qFormat/>
    <w:rsid w:val="00DE31ED"/>
    <w:pPr>
      <w:spacing w:after="0" w:line="240" w:lineRule="auto"/>
    </w:pPr>
  </w:style>
  <w:style w:type="table" w:styleId="Tabelraster">
    <w:name w:val="Table Grid"/>
    <w:basedOn w:val="Standaardtabel"/>
    <w:uiPriority w:val="39"/>
    <w:rsid w:val="00D0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qFormat/>
    <w:rsid w:val="00D010F5"/>
    <w:rPr>
      <w:b/>
      <w:bCs/>
    </w:rPr>
  </w:style>
  <w:style w:type="character" w:styleId="Hyperlink">
    <w:name w:val="Hyperlink"/>
    <w:basedOn w:val="Standaardalinea-lettertype"/>
    <w:uiPriority w:val="99"/>
    <w:unhideWhenUsed/>
    <w:rsid w:val="00D01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65690">
      <w:bodyDiv w:val="1"/>
      <w:marLeft w:val="0"/>
      <w:marRight w:val="0"/>
      <w:marTop w:val="0"/>
      <w:marBottom w:val="0"/>
      <w:divBdr>
        <w:top w:val="none" w:sz="0" w:space="0" w:color="auto"/>
        <w:left w:val="none" w:sz="0" w:space="0" w:color="auto"/>
        <w:bottom w:val="none" w:sz="0" w:space="0" w:color="auto"/>
        <w:right w:val="none" w:sz="0" w:space="0" w:color="auto"/>
      </w:divBdr>
    </w:div>
    <w:div w:id="960500906">
      <w:bodyDiv w:val="1"/>
      <w:marLeft w:val="0"/>
      <w:marRight w:val="0"/>
      <w:marTop w:val="0"/>
      <w:marBottom w:val="0"/>
      <w:divBdr>
        <w:top w:val="none" w:sz="0" w:space="0" w:color="auto"/>
        <w:left w:val="none" w:sz="0" w:space="0" w:color="auto"/>
        <w:bottom w:val="none" w:sz="0" w:space="0" w:color="auto"/>
        <w:right w:val="none" w:sz="0" w:space="0" w:color="auto"/>
      </w:divBdr>
    </w:div>
    <w:div w:id="17140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5</Pages>
  <Words>1712</Words>
  <Characters>9422</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29</cp:revision>
  <dcterms:created xsi:type="dcterms:W3CDTF">2021-11-24T15:24:00Z</dcterms:created>
  <dcterms:modified xsi:type="dcterms:W3CDTF">2022-01-25T20:17:00Z</dcterms:modified>
</cp:coreProperties>
</file>